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E60C3" w14:textId="34A49B2B" w:rsidR="00D248E1" w:rsidRDefault="00C804D8" w:rsidP="00D248E1">
      <w:pPr>
        <w:spacing w:line="700" w:lineRule="exact"/>
        <w:jc w:val="center"/>
        <w:rPr>
          <w:rFonts w:ascii="Times New Roman" w:eastAsia="方正小标宋简体" w:hAnsi="Times New Roman"/>
          <w:bCs/>
          <w:sz w:val="44"/>
          <w:szCs w:val="44"/>
        </w:rPr>
      </w:pPr>
      <w:r w:rsidRPr="001A563F">
        <w:rPr>
          <w:rFonts w:ascii="Times New Roman" w:eastAsia="方正小标宋简体" w:hAnsi="Times New Roman"/>
          <w:bCs/>
          <w:sz w:val="44"/>
          <w:szCs w:val="44"/>
        </w:rPr>
        <w:t>中共</w:t>
      </w:r>
      <w:r>
        <w:rPr>
          <w:rFonts w:ascii="Times New Roman" w:eastAsia="方正小标宋简体" w:hAnsi="Times New Roman" w:hint="eastAsia"/>
          <w:bCs/>
          <w:sz w:val="44"/>
          <w:szCs w:val="44"/>
        </w:rPr>
        <w:t>西北农林科技大学委员会</w:t>
      </w:r>
    </w:p>
    <w:p w14:paraId="2707A196" w14:textId="7E05B2C2" w:rsidR="00C804D8" w:rsidRPr="001A563F" w:rsidRDefault="00C804D8" w:rsidP="00D248E1">
      <w:pPr>
        <w:spacing w:line="700" w:lineRule="exact"/>
        <w:jc w:val="center"/>
        <w:rPr>
          <w:rFonts w:ascii="Times New Roman" w:eastAsia="方正小标宋简体" w:hAnsi="Times New Roman"/>
          <w:bCs/>
          <w:sz w:val="44"/>
          <w:szCs w:val="44"/>
        </w:rPr>
      </w:pPr>
      <w:r w:rsidRPr="001A563F">
        <w:rPr>
          <w:rFonts w:ascii="Times New Roman" w:eastAsia="方正小标宋简体" w:hAnsi="Times New Roman"/>
          <w:bCs/>
          <w:sz w:val="44"/>
          <w:szCs w:val="44"/>
        </w:rPr>
        <w:t>关于开展新时代党建示范创建和质量创优工</w:t>
      </w:r>
      <w:r w:rsidR="00AC6171">
        <w:rPr>
          <w:rFonts w:ascii="Times New Roman" w:eastAsia="方正小标宋简体" w:hAnsi="Times New Roman" w:hint="eastAsia"/>
          <w:bCs/>
          <w:sz w:val="44"/>
          <w:szCs w:val="44"/>
        </w:rPr>
        <w:t>作</w:t>
      </w:r>
      <w:r w:rsidRPr="001A563F">
        <w:rPr>
          <w:rFonts w:ascii="Times New Roman" w:eastAsia="方正小标宋简体" w:hAnsi="Times New Roman"/>
          <w:bCs/>
          <w:sz w:val="44"/>
          <w:szCs w:val="44"/>
        </w:rPr>
        <w:t>的</w:t>
      </w:r>
      <w:r w:rsidR="009B43E2">
        <w:rPr>
          <w:rFonts w:ascii="Times New Roman" w:eastAsia="方正小标宋简体" w:hAnsi="Times New Roman" w:hint="eastAsia"/>
          <w:bCs/>
          <w:sz w:val="44"/>
          <w:szCs w:val="44"/>
        </w:rPr>
        <w:t>实施方案</w:t>
      </w:r>
    </w:p>
    <w:p w14:paraId="19CE5FBE" w14:textId="77777777" w:rsidR="00C1632A" w:rsidRDefault="00C1632A" w:rsidP="0075188B">
      <w:pPr>
        <w:spacing w:line="540" w:lineRule="exact"/>
        <w:ind w:firstLineChars="200" w:firstLine="640"/>
        <w:rPr>
          <w:rFonts w:ascii="仿宋" w:eastAsia="仿宋" w:hAnsi="仿宋"/>
          <w:sz w:val="32"/>
          <w:szCs w:val="32"/>
        </w:rPr>
      </w:pPr>
    </w:p>
    <w:p w14:paraId="4564F29A" w14:textId="4F3922E5" w:rsidR="00A054D9" w:rsidRDefault="00A054D9" w:rsidP="00AA3297">
      <w:pPr>
        <w:spacing w:line="520" w:lineRule="exact"/>
        <w:ind w:firstLineChars="200" w:firstLine="640"/>
        <w:rPr>
          <w:rFonts w:ascii="仿宋" w:eastAsia="仿宋" w:hAnsi="仿宋"/>
          <w:sz w:val="32"/>
          <w:szCs w:val="32"/>
        </w:rPr>
      </w:pPr>
      <w:r w:rsidRPr="00A054D9">
        <w:rPr>
          <w:rFonts w:ascii="仿宋" w:eastAsia="仿宋" w:hAnsi="仿宋" w:hint="eastAsia"/>
          <w:sz w:val="32"/>
          <w:szCs w:val="32"/>
        </w:rPr>
        <w:t>为全面贯彻落实习近平新时代中国特色社会主义思想和党的十九大精神，深入贯彻落实全国高校思想政治工作会议</w:t>
      </w:r>
      <w:r>
        <w:rPr>
          <w:rFonts w:ascii="仿宋" w:eastAsia="仿宋" w:hAnsi="仿宋" w:hint="eastAsia"/>
          <w:sz w:val="32"/>
          <w:szCs w:val="32"/>
        </w:rPr>
        <w:t>和全国教育大会</w:t>
      </w:r>
      <w:r w:rsidRPr="00A054D9">
        <w:rPr>
          <w:rFonts w:ascii="仿宋" w:eastAsia="仿宋" w:hAnsi="仿宋" w:hint="eastAsia"/>
          <w:sz w:val="32"/>
          <w:szCs w:val="32"/>
        </w:rPr>
        <w:t>精神，落实立德树人根本任务，培养德智体美劳全面发展的社会主义建设者和接班人，培养担当民族复兴大任的时代新人，根据</w:t>
      </w:r>
      <w:r w:rsidR="00137C44">
        <w:rPr>
          <w:rFonts w:ascii="仿宋" w:eastAsia="仿宋" w:hAnsi="仿宋" w:hint="eastAsia"/>
          <w:sz w:val="32"/>
          <w:szCs w:val="32"/>
        </w:rPr>
        <w:t>中组部和</w:t>
      </w:r>
      <w:r w:rsidRPr="00A054D9">
        <w:rPr>
          <w:rFonts w:ascii="仿宋" w:eastAsia="仿宋" w:hAnsi="仿宋" w:hint="eastAsia"/>
          <w:sz w:val="32"/>
          <w:szCs w:val="32"/>
        </w:rPr>
        <w:t>教育部党组有关文件精神，结合学校“双一流”建设和基层党建工作实际，经校党委研究，决定在全校范围内开展新时代党建示范创建和质量创优工作，</w:t>
      </w:r>
      <w:r w:rsidR="00137C44">
        <w:rPr>
          <w:rFonts w:ascii="仿宋" w:eastAsia="仿宋" w:hAnsi="仿宋" w:hint="eastAsia"/>
          <w:sz w:val="32"/>
          <w:szCs w:val="32"/>
        </w:rPr>
        <w:t>实施方案如下</w:t>
      </w:r>
      <w:r w:rsidRPr="00A054D9">
        <w:rPr>
          <w:rFonts w:ascii="仿宋" w:eastAsia="仿宋" w:hAnsi="仿宋" w:hint="eastAsia"/>
          <w:sz w:val="32"/>
          <w:szCs w:val="32"/>
        </w:rPr>
        <w:t>。</w:t>
      </w:r>
    </w:p>
    <w:p w14:paraId="03C142DA" w14:textId="20B47122" w:rsidR="00C804D8" w:rsidRPr="001A563F" w:rsidRDefault="00C804D8" w:rsidP="00AA3297">
      <w:pPr>
        <w:spacing w:line="520" w:lineRule="exact"/>
        <w:ind w:firstLineChars="200" w:firstLine="640"/>
        <w:rPr>
          <w:rFonts w:ascii="Times New Roman" w:eastAsia="黑体" w:hAnsi="Times New Roman"/>
          <w:sz w:val="32"/>
          <w:szCs w:val="32"/>
        </w:rPr>
      </w:pPr>
      <w:r w:rsidRPr="001A563F">
        <w:rPr>
          <w:rFonts w:ascii="Times New Roman" w:eastAsia="黑体" w:hAnsi="Times New Roman"/>
          <w:bCs/>
          <w:sz w:val="32"/>
          <w:szCs w:val="32"/>
        </w:rPr>
        <w:t>一、目标任务</w:t>
      </w:r>
    </w:p>
    <w:p w14:paraId="282E6782" w14:textId="438D471F" w:rsidR="00C804D8" w:rsidRPr="00FC5F4E" w:rsidRDefault="00C804D8" w:rsidP="00AA3297">
      <w:pPr>
        <w:spacing w:line="520" w:lineRule="exact"/>
        <w:ind w:firstLineChars="200" w:firstLine="643"/>
        <w:rPr>
          <w:rFonts w:ascii="仿宋" w:eastAsia="仿宋" w:hAnsi="仿宋"/>
          <w:sz w:val="32"/>
          <w:szCs w:val="32"/>
        </w:rPr>
      </w:pPr>
      <w:r w:rsidRPr="00FC5F4E">
        <w:rPr>
          <w:rFonts w:ascii="仿宋" w:eastAsia="仿宋" w:hAnsi="仿宋"/>
          <w:b/>
          <w:sz w:val="32"/>
          <w:szCs w:val="32"/>
        </w:rPr>
        <w:t>（一）建设目标。</w:t>
      </w:r>
      <w:r w:rsidRPr="00FC5F4E">
        <w:rPr>
          <w:rFonts w:ascii="仿宋" w:eastAsia="仿宋" w:hAnsi="仿宋"/>
          <w:sz w:val="32"/>
          <w:szCs w:val="32"/>
        </w:rPr>
        <w:t>深入贯彻落</w:t>
      </w:r>
      <w:proofErr w:type="gramStart"/>
      <w:r w:rsidRPr="00FC5F4E">
        <w:rPr>
          <w:rFonts w:ascii="仿宋" w:eastAsia="仿宋" w:hAnsi="仿宋"/>
          <w:sz w:val="32"/>
          <w:szCs w:val="32"/>
        </w:rPr>
        <w:t>实习近</w:t>
      </w:r>
      <w:proofErr w:type="gramEnd"/>
      <w:r w:rsidRPr="00FC5F4E">
        <w:rPr>
          <w:rFonts w:ascii="仿宋" w:eastAsia="仿宋" w:hAnsi="仿宋"/>
          <w:sz w:val="32"/>
          <w:szCs w:val="32"/>
        </w:rPr>
        <w:t>平新时代中国特色社会主义思想和党的十九大精神，按照新时代党的建设总要求，坚持培育为基、重在建设、典型引领、整体推进，以政治建设为统领，以质量攻坚为动力，以提升组织力为重点，以推动事业发展为落脚点，严格对标看齐，勇于改革创新，努力争创先进，为加快推进</w:t>
      </w:r>
      <w:r w:rsidR="009176EF" w:rsidRPr="00FC5F4E">
        <w:rPr>
          <w:rFonts w:ascii="仿宋" w:eastAsia="仿宋" w:hAnsi="仿宋" w:hint="eastAsia"/>
          <w:sz w:val="32"/>
          <w:szCs w:val="32"/>
        </w:rPr>
        <w:t>学校</w:t>
      </w:r>
      <w:r w:rsidRPr="00FC5F4E">
        <w:rPr>
          <w:rFonts w:ascii="仿宋" w:eastAsia="仿宋" w:hAnsi="仿宋"/>
          <w:sz w:val="32"/>
          <w:szCs w:val="32"/>
        </w:rPr>
        <w:t>“双一流”建设、实现</w:t>
      </w:r>
      <w:r w:rsidR="004F5818" w:rsidRPr="00FC5F4E">
        <w:rPr>
          <w:rFonts w:ascii="仿宋" w:eastAsia="仿宋" w:hAnsi="仿宋"/>
          <w:sz w:val="32"/>
          <w:szCs w:val="32"/>
        </w:rPr>
        <w:t>世界一流农业大学</w:t>
      </w:r>
      <w:r w:rsidR="009176EF" w:rsidRPr="00FC5F4E">
        <w:rPr>
          <w:rFonts w:ascii="仿宋" w:eastAsia="仿宋" w:hAnsi="仿宋" w:hint="eastAsia"/>
          <w:sz w:val="32"/>
          <w:szCs w:val="32"/>
        </w:rPr>
        <w:t>战略目标</w:t>
      </w:r>
      <w:r w:rsidRPr="00FC5F4E">
        <w:rPr>
          <w:rFonts w:ascii="仿宋" w:eastAsia="仿宋" w:hAnsi="仿宋"/>
          <w:sz w:val="32"/>
          <w:szCs w:val="32"/>
        </w:rPr>
        <w:t>提供坚强的</w:t>
      </w:r>
      <w:r w:rsidR="009176EF" w:rsidRPr="00FC5F4E">
        <w:rPr>
          <w:rFonts w:ascii="仿宋" w:eastAsia="仿宋" w:hAnsi="仿宋" w:hint="eastAsia"/>
          <w:sz w:val="32"/>
          <w:szCs w:val="32"/>
        </w:rPr>
        <w:t>政治和</w:t>
      </w:r>
      <w:r w:rsidRPr="00FC5F4E">
        <w:rPr>
          <w:rFonts w:ascii="仿宋" w:eastAsia="仿宋" w:hAnsi="仿宋"/>
          <w:sz w:val="32"/>
          <w:szCs w:val="32"/>
        </w:rPr>
        <w:t>组织</w:t>
      </w:r>
      <w:r w:rsidR="009176EF" w:rsidRPr="00FC5F4E">
        <w:rPr>
          <w:rFonts w:ascii="仿宋" w:eastAsia="仿宋" w:hAnsi="仿宋" w:hint="eastAsia"/>
          <w:sz w:val="32"/>
          <w:szCs w:val="32"/>
        </w:rPr>
        <w:t>保障</w:t>
      </w:r>
      <w:r w:rsidRPr="00FC5F4E">
        <w:rPr>
          <w:rFonts w:ascii="仿宋" w:eastAsia="仿宋" w:hAnsi="仿宋"/>
          <w:sz w:val="32"/>
          <w:szCs w:val="32"/>
        </w:rPr>
        <w:t>。</w:t>
      </w:r>
    </w:p>
    <w:p w14:paraId="1745B68D" w14:textId="1759EA19" w:rsidR="00C804D8" w:rsidRPr="00FC5F4E" w:rsidRDefault="00C804D8" w:rsidP="00AA3297">
      <w:pPr>
        <w:spacing w:line="520" w:lineRule="exact"/>
        <w:ind w:firstLineChars="200" w:firstLine="643"/>
        <w:rPr>
          <w:rFonts w:ascii="仿宋" w:eastAsia="仿宋" w:hAnsi="仿宋"/>
          <w:sz w:val="32"/>
          <w:szCs w:val="32"/>
        </w:rPr>
      </w:pPr>
      <w:r w:rsidRPr="00FC5F4E">
        <w:rPr>
          <w:rFonts w:ascii="仿宋" w:eastAsia="仿宋" w:hAnsi="仿宋"/>
          <w:b/>
          <w:sz w:val="32"/>
          <w:szCs w:val="32"/>
        </w:rPr>
        <w:t>（二）建设任务。</w:t>
      </w:r>
      <w:r w:rsidR="00DF6F61" w:rsidRPr="00FC5F4E">
        <w:rPr>
          <w:rFonts w:ascii="仿宋" w:eastAsia="仿宋" w:hAnsi="仿宋" w:hint="eastAsia"/>
          <w:b/>
          <w:sz w:val="32"/>
          <w:szCs w:val="32"/>
        </w:rPr>
        <w:t>启动学校</w:t>
      </w:r>
      <w:r w:rsidR="007C3ADC">
        <w:rPr>
          <w:rFonts w:ascii="仿宋" w:eastAsia="仿宋" w:hAnsi="仿宋" w:hint="eastAsia"/>
          <w:b/>
          <w:sz w:val="32"/>
          <w:szCs w:val="32"/>
        </w:rPr>
        <w:t>基层</w:t>
      </w:r>
      <w:r w:rsidR="00DF6F61" w:rsidRPr="00FC5F4E">
        <w:rPr>
          <w:rFonts w:ascii="仿宋" w:eastAsia="仿宋" w:hAnsi="仿宋" w:hint="eastAsia"/>
          <w:b/>
          <w:sz w:val="32"/>
          <w:szCs w:val="32"/>
        </w:rPr>
        <w:t>党的建设“1155”工程</w:t>
      </w:r>
      <w:r w:rsidR="00DF6F61" w:rsidRPr="00FC5F4E">
        <w:rPr>
          <w:rFonts w:ascii="仿宋" w:eastAsia="仿宋" w:hAnsi="仿宋" w:hint="eastAsia"/>
          <w:sz w:val="32"/>
          <w:szCs w:val="32"/>
        </w:rPr>
        <w:t>，即</w:t>
      </w:r>
      <w:r w:rsidR="009176EF" w:rsidRPr="00FC5F4E">
        <w:rPr>
          <w:rFonts w:ascii="仿宋" w:eastAsia="仿宋" w:hAnsi="仿宋" w:hint="eastAsia"/>
          <w:sz w:val="32"/>
          <w:szCs w:val="32"/>
        </w:rPr>
        <w:t>把学校创建为1所</w:t>
      </w:r>
      <w:r w:rsidR="005E4A4F" w:rsidRPr="00FC5F4E">
        <w:rPr>
          <w:rFonts w:ascii="仿宋" w:eastAsia="仿宋" w:hAnsi="仿宋" w:hint="eastAsia"/>
          <w:sz w:val="32"/>
          <w:szCs w:val="32"/>
        </w:rPr>
        <w:t>“</w:t>
      </w:r>
      <w:r w:rsidR="005E4A4F" w:rsidRPr="00FC5F4E">
        <w:rPr>
          <w:rFonts w:ascii="仿宋" w:eastAsia="仿宋" w:hAnsi="仿宋"/>
          <w:sz w:val="32"/>
          <w:szCs w:val="32"/>
        </w:rPr>
        <w:t>党建工作示范高校”</w:t>
      </w:r>
      <w:r w:rsidR="00B91114">
        <w:rPr>
          <w:rFonts w:ascii="仿宋" w:eastAsia="仿宋" w:hAnsi="仿宋" w:hint="eastAsia"/>
          <w:sz w:val="32"/>
          <w:szCs w:val="32"/>
        </w:rPr>
        <w:t>,</w:t>
      </w:r>
      <w:r w:rsidR="009176EF" w:rsidRPr="00FC5F4E">
        <w:rPr>
          <w:rFonts w:ascii="仿宋" w:eastAsia="仿宋" w:hAnsi="仿宋" w:hint="eastAsia"/>
          <w:sz w:val="32"/>
          <w:szCs w:val="32"/>
        </w:rPr>
        <w:t>在全校</w:t>
      </w:r>
      <w:r w:rsidRPr="00FC5F4E">
        <w:rPr>
          <w:rFonts w:ascii="仿宋" w:eastAsia="仿宋" w:hAnsi="仿宋"/>
          <w:sz w:val="32"/>
          <w:szCs w:val="32"/>
        </w:rPr>
        <w:t>培育创建</w:t>
      </w:r>
      <w:r w:rsidR="009176EF" w:rsidRPr="00FC5F4E">
        <w:rPr>
          <w:rFonts w:ascii="仿宋" w:eastAsia="仿宋" w:hAnsi="仿宋"/>
          <w:sz w:val="32"/>
          <w:szCs w:val="32"/>
        </w:rPr>
        <w:t>10</w:t>
      </w:r>
      <w:r w:rsidR="009176EF" w:rsidRPr="00FC5F4E">
        <w:rPr>
          <w:rFonts w:ascii="仿宋" w:eastAsia="仿宋" w:hAnsi="仿宋" w:hint="eastAsia"/>
          <w:sz w:val="32"/>
          <w:szCs w:val="32"/>
        </w:rPr>
        <w:t>个</w:t>
      </w:r>
      <w:r w:rsidR="00BF0E02" w:rsidRPr="00FC5F4E">
        <w:rPr>
          <w:rFonts w:ascii="仿宋" w:eastAsia="仿宋" w:hAnsi="仿宋"/>
          <w:sz w:val="32"/>
          <w:szCs w:val="32"/>
        </w:rPr>
        <w:t>党建工作标杆院系</w:t>
      </w:r>
      <w:r w:rsidR="009176EF" w:rsidRPr="00FC5F4E">
        <w:rPr>
          <w:rFonts w:ascii="仿宋" w:eastAsia="仿宋" w:hAnsi="仿宋" w:hint="eastAsia"/>
          <w:sz w:val="32"/>
          <w:szCs w:val="32"/>
        </w:rPr>
        <w:t>，</w:t>
      </w:r>
      <w:r w:rsidR="009137B8" w:rsidRPr="00FC5F4E">
        <w:rPr>
          <w:rFonts w:ascii="仿宋" w:eastAsia="仿宋" w:hAnsi="仿宋" w:hint="eastAsia"/>
          <w:sz w:val="32"/>
          <w:szCs w:val="32"/>
        </w:rPr>
        <w:t>5</w:t>
      </w:r>
      <w:r w:rsidR="009137B8" w:rsidRPr="00FC5F4E">
        <w:rPr>
          <w:rFonts w:ascii="仿宋" w:eastAsia="仿宋" w:hAnsi="仿宋"/>
          <w:sz w:val="32"/>
          <w:szCs w:val="32"/>
        </w:rPr>
        <w:t>0</w:t>
      </w:r>
      <w:r w:rsidR="009137B8" w:rsidRPr="00FC5F4E">
        <w:rPr>
          <w:rFonts w:ascii="仿宋" w:eastAsia="仿宋" w:hAnsi="仿宋" w:hint="eastAsia"/>
          <w:sz w:val="32"/>
          <w:szCs w:val="32"/>
        </w:rPr>
        <w:t>个</w:t>
      </w:r>
      <w:bookmarkStart w:id="0" w:name="_Hlk528679830"/>
      <w:r w:rsidR="00257F12" w:rsidRPr="00FC5F4E">
        <w:rPr>
          <w:rFonts w:ascii="仿宋" w:eastAsia="仿宋" w:hAnsi="仿宋" w:hint="eastAsia"/>
          <w:sz w:val="32"/>
          <w:szCs w:val="32"/>
        </w:rPr>
        <w:t>示范创建</w:t>
      </w:r>
      <w:r w:rsidR="005E6AAD" w:rsidRPr="00FC5F4E">
        <w:rPr>
          <w:rFonts w:ascii="仿宋" w:eastAsia="仿宋" w:hAnsi="仿宋" w:hint="eastAsia"/>
          <w:sz w:val="32"/>
          <w:szCs w:val="32"/>
        </w:rPr>
        <w:t>党支部</w:t>
      </w:r>
      <w:r w:rsidR="000D07A4" w:rsidRPr="00FC5F4E">
        <w:rPr>
          <w:rFonts w:ascii="仿宋" w:eastAsia="仿宋" w:hAnsi="仿宋" w:hint="eastAsia"/>
          <w:sz w:val="32"/>
          <w:szCs w:val="32"/>
        </w:rPr>
        <w:t>（</w:t>
      </w:r>
      <w:r w:rsidR="009137B8" w:rsidRPr="00FC5F4E">
        <w:rPr>
          <w:rFonts w:ascii="仿宋" w:eastAsia="仿宋" w:hAnsi="仿宋" w:hint="eastAsia"/>
          <w:sz w:val="32"/>
          <w:szCs w:val="32"/>
        </w:rPr>
        <w:t>其中，</w:t>
      </w:r>
      <w:r w:rsidR="000D07A4" w:rsidRPr="00FC5F4E">
        <w:rPr>
          <w:rFonts w:ascii="仿宋" w:eastAsia="仿宋" w:hAnsi="仿宋" w:hint="eastAsia"/>
          <w:sz w:val="32"/>
          <w:szCs w:val="32"/>
        </w:rPr>
        <w:t>建设“双带头人”教师党支部书记工作室</w:t>
      </w:r>
      <w:r w:rsidR="00BF0E02" w:rsidRPr="00FC5F4E">
        <w:rPr>
          <w:rFonts w:ascii="仿宋" w:eastAsia="仿宋" w:hAnsi="仿宋" w:hint="eastAsia"/>
          <w:sz w:val="32"/>
          <w:szCs w:val="32"/>
        </w:rPr>
        <w:t>2</w:t>
      </w:r>
      <w:r w:rsidR="00BF0E02" w:rsidRPr="00FC5F4E">
        <w:rPr>
          <w:rFonts w:ascii="仿宋" w:eastAsia="仿宋" w:hAnsi="仿宋"/>
          <w:sz w:val="32"/>
          <w:szCs w:val="32"/>
        </w:rPr>
        <w:t>0</w:t>
      </w:r>
      <w:r w:rsidR="00BF0E02" w:rsidRPr="00FC5F4E">
        <w:rPr>
          <w:rFonts w:ascii="仿宋" w:eastAsia="仿宋" w:hAnsi="仿宋" w:hint="eastAsia"/>
          <w:sz w:val="32"/>
          <w:szCs w:val="32"/>
        </w:rPr>
        <w:t>个</w:t>
      </w:r>
      <w:r w:rsidR="000D07A4" w:rsidRPr="00FC5F4E">
        <w:rPr>
          <w:rFonts w:ascii="仿宋" w:eastAsia="仿宋" w:hAnsi="仿宋" w:hint="eastAsia"/>
          <w:sz w:val="32"/>
          <w:szCs w:val="32"/>
        </w:rPr>
        <w:t>、培育</w:t>
      </w:r>
      <w:r w:rsidR="00BF0E02" w:rsidRPr="00FC5F4E">
        <w:rPr>
          <w:rFonts w:ascii="仿宋" w:eastAsia="仿宋" w:hAnsi="仿宋" w:hint="eastAsia"/>
          <w:sz w:val="32"/>
          <w:szCs w:val="32"/>
        </w:rPr>
        <w:t>“党建工作样板党支部”3</w:t>
      </w:r>
      <w:r w:rsidR="00BF0E02" w:rsidRPr="00FC5F4E">
        <w:rPr>
          <w:rFonts w:ascii="仿宋" w:eastAsia="仿宋" w:hAnsi="仿宋"/>
          <w:sz w:val="32"/>
          <w:szCs w:val="32"/>
        </w:rPr>
        <w:t>0</w:t>
      </w:r>
      <w:r w:rsidR="00BF0E02" w:rsidRPr="00FC5F4E">
        <w:rPr>
          <w:rFonts w:ascii="仿宋" w:eastAsia="仿宋" w:hAnsi="仿宋" w:hint="eastAsia"/>
          <w:sz w:val="32"/>
          <w:szCs w:val="32"/>
        </w:rPr>
        <w:t>个</w:t>
      </w:r>
      <w:r w:rsidR="000D07A4" w:rsidRPr="00FC5F4E">
        <w:rPr>
          <w:rFonts w:ascii="仿宋" w:eastAsia="仿宋" w:hAnsi="仿宋" w:hint="eastAsia"/>
          <w:sz w:val="32"/>
          <w:szCs w:val="32"/>
        </w:rPr>
        <w:t>）</w:t>
      </w:r>
      <w:bookmarkEnd w:id="0"/>
      <w:r w:rsidR="009137B8" w:rsidRPr="00FC5F4E">
        <w:rPr>
          <w:rFonts w:ascii="仿宋" w:eastAsia="仿宋" w:hAnsi="仿宋" w:hint="eastAsia"/>
          <w:sz w:val="32"/>
          <w:szCs w:val="32"/>
        </w:rPr>
        <w:t>，支持</w:t>
      </w:r>
      <w:r w:rsidR="00E1168E" w:rsidRPr="00FC5F4E">
        <w:rPr>
          <w:rFonts w:ascii="仿宋" w:eastAsia="仿宋" w:hAnsi="仿宋" w:hint="eastAsia"/>
          <w:sz w:val="32"/>
          <w:szCs w:val="32"/>
        </w:rPr>
        <w:t>立项</w:t>
      </w:r>
      <w:r w:rsidR="00742CA2" w:rsidRPr="00FC5F4E">
        <w:rPr>
          <w:rFonts w:ascii="仿宋" w:eastAsia="仿宋" w:hAnsi="仿宋"/>
          <w:sz w:val="32"/>
          <w:szCs w:val="32"/>
        </w:rPr>
        <w:t>50</w:t>
      </w:r>
      <w:r w:rsidR="00E1168E" w:rsidRPr="00FC5F4E">
        <w:rPr>
          <w:rFonts w:ascii="仿宋" w:eastAsia="仿宋" w:hAnsi="仿宋" w:hint="eastAsia"/>
          <w:sz w:val="32"/>
          <w:szCs w:val="32"/>
        </w:rPr>
        <w:t>个基层党建工作项</w:t>
      </w:r>
      <w:r w:rsidR="00E1168E" w:rsidRPr="00FC5F4E">
        <w:rPr>
          <w:rFonts w:ascii="仿宋" w:eastAsia="仿宋" w:hAnsi="仿宋" w:hint="eastAsia"/>
          <w:sz w:val="32"/>
          <w:szCs w:val="32"/>
        </w:rPr>
        <w:lastRenderedPageBreak/>
        <w:t>目</w:t>
      </w:r>
      <w:r w:rsidR="009137B8" w:rsidRPr="00FC5F4E">
        <w:rPr>
          <w:rFonts w:ascii="仿宋" w:eastAsia="仿宋" w:hAnsi="仿宋" w:hint="eastAsia"/>
          <w:sz w:val="32"/>
          <w:szCs w:val="32"/>
        </w:rPr>
        <w:t>，</w:t>
      </w:r>
      <w:r w:rsidR="00E4082F">
        <w:rPr>
          <w:rFonts w:ascii="仿宋" w:eastAsia="仿宋" w:hAnsi="仿宋" w:hint="eastAsia"/>
          <w:sz w:val="32"/>
          <w:szCs w:val="32"/>
        </w:rPr>
        <w:t>同时</w:t>
      </w:r>
      <w:r w:rsidR="009137B8" w:rsidRPr="00FC5F4E">
        <w:rPr>
          <w:rFonts w:ascii="仿宋" w:eastAsia="仿宋" w:hAnsi="仿宋" w:hint="eastAsia"/>
          <w:sz w:val="32"/>
          <w:szCs w:val="32"/>
        </w:rPr>
        <w:t>做到师生</w:t>
      </w:r>
      <w:r w:rsidRPr="00FC5F4E">
        <w:rPr>
          <w:rFonts w:ascii="仿宋" w:eastAsia="仿宋" w:hAnsi="仿宋" w:hint="eastAsia"/>
          <w:sz w:val="32"/>
          <w:szCs w:val="32"/>
        </w:rPr>
        <w:t>党支部书记</w:t>
      </w:r>
      <w:r w:rsidR="009137B8" w:rsidRPr="00FC5F4E">
        <w:rPr>
          <w:rFonts w:ascii="仿宋" w:eastAsia="仿宋" w:hAnsi="仿宋" w:hint="eastAsia"/>
          <w:sz w:val="32"/>
          <w:szCs w:val="32"/>
        </w:rPr>
        <w:t>示范培训全覆盖，</w:t>
      </w:r>
      <w:r w:rsidRPr="00FC5F4E">
        <w:rPr>
          <w:rFonts w:ascii="仿宋" w:eastAsia="仿宋" w:hAnsi="仿宋"/>
          <w:sz w:val="32"/>
          <w:szCs w:val="32"/>
        </w:rPr>
        <w:t>以点带面发挥引领带动作用，推动</w:t>
      </w:r>
      <w:proofErr w:type="gramStart"/>
      <w:r w:rsidRPr="00FC5F4E">
        <w:rPr>
          <w:rFonts w:ascii="仿宋" w:eastAsia="仿宋" w:hAnsi="仿宋"/>
          <w:sz w:val="32"/>
          <w:szCs w:val="32"/>
        </w:rPr>
        <w:t>全校各级</w:t>
      </w:r>
      <w:proofErr w:type="gramEnd"/>
      <w:r w:rsidRPr="00FC5F4E">
        <w:rPr>
          <w:rFonts w:ascii="仿宋" w:eastAsia="仿宋" w:hAnsi="仿宋"/>
          <w:sz w:val="32"/>
          <w:szCs w:val="32"/>
        </w:rPr>
        <w:t>党组织全面进步全面过硬，推动全校党建质量全面创优全面提升。</w:t>
      </w:r>
    </w:p>
    <w:p w14:paraId="68790E45" w14:textId="77777777" w:rsidR="00C804D8" w:rsidRPr="00647F4A" w:rsidRDefault="00C804D8" w:rsidP="00AA3297">
      <w:pPr>
        <w:spacing w:line="520" w:lineRule="exact"/>
        <w:ind w:firstLineChars="200" w:firstLine="640"/>
        <w:rPr>
          <w:rFonts w:ascii="黑体" w:eastAsia="黑体" w:hAnsi="黑体"/>
          <w:sz w:val="32"/>
          <w:szCs w:val="32"/>
        </w:rPr>
      </w:pPr>
      <w:r w:rsidRPr="00647F4A">
        <w:rPr>
          <w:rFonts w:ascii="黑体" w:eastAsia="黑体" w:hAnsi="黑体" w:hint="eastAsia"/>
          <w:sz w:val="32"/>
          <w:szCs w:val="32"/>
        </w:rPr>
        <w:t>二、建设计划</w:t>
      </w:r>
    </w:p>
    <w:p w14:paraId="335B679F" w14:textId="2FDD303F" w:rsidR="00984C5D" w:rsidRPr="00C57469" w:rsidRDefault="00DD5FD7" w:rsidP="0059100B">
      <w:pPr>
        <w:widowControl/>
        <w:spacing w:line="520" w:lineRule="exact"/>
        <w:ind w:firstLineChars="200" w:firstLine="640"/>
        <w:rPr>
          <w:rFonts w:ascii="Helvetica" w:hAnsi="Helvetica" w:cs="Helvetica"/>
          <w:color w:val="333333"/>
          <w:kern w:val="0"/>
          <w:sz w:val="24"/>
          <w:szCs w:val="24"/>
        </w:rPr>
      </w:pPr>
      <w:r w:rsidRPr="00FC5F4E">
        <w:rPr>
          <w:rFonts w:ascii="仿宋" w:eastAsia="仿宋" w:hAnsi="仿宋" w:hint="eastAsia"/>
          <w:sz w:val="32"/>
          <w:szCs w:val="32"/>
        </w:rPr>
        <w:t>按照</w:t>
      </w:r>
      <w:r w:rsidRPr="00FC5F4E">
        <w:rPr>
          <w:rFonts w:ascii="仿宋" w:eastAsia="仿宋" w:hAnsi="仿宋"/>
          <w:sz w:val="32"/>
          <w:szCs w:val="32"/>
        </w:rPr>
        <w:t>《</w:t>
      </w:r>
      <w:r w:rsidR="00C57469" w:rsidRPr="00C57469">
        <w:rPr>
          <w:rFonts w:ascii="仿宋" w:eastAsia="仿宋" w:hAnsi="仿宋"/>
          <w:sz w:val="32"/>
          <w:szCs w:val="32"/>
        </w:rPr>
        <w:t>中共教育部党组关于高校党组织“对标争先”建设计划的实施意见</w:t>
      </w:r>
      <w:r w:rsidRPr="00FC5F4E">
        <w:rPr>
          <w:rFonts w:ascii="仿宋" w:eastAsia="仿宋" w:hAnsi="仿宋"/>
          <w:sz w:val="32"/>
          <w:szCs w:val="32"/>
        </w:rPr>
        <w:t>》</w:t>
      </w:r>
      <w:r w:rsidR="00C57469">
        <w:rPr>
          <w:rFonts w:ascii="仿宋" w:eastAsia="仿宋" w:hAnsi="仿宋" w:hint="eastAsia"/>
          <w:sz w:val="32"/>
          <w:szCs w:val="32"/>
        </w:rPr>
        <w:t>（</w:t>
      </w:r>
      <w:r w:rsidR="00C57469" w:rsidRPr="00C57469">
        <w:rPr>
          <w:rFonts w:ascii="仿宋" w:eastAsia="仿宋" w:hAnsi="仿宋"/>
          <w:sz w:val="32"/>
          <w:szCs w:val="32"/>
        </w:rPr>
        <w:t>教党〔2018〕25号</w:t>
      </w:r>
      <w:r w:rsidR="00C57469">
        <w:rPr>
          <w:rFonts w:ascii="仿宋" w:eastAsia="仿宋" w:hAnsi="仿宋" w:hint="eastAsia"/>
          <w:sz w:val="32"/>
          <w:szCs w:val="32"/>
        </w:rPr>
        <w:t>）</w:t>
      </w:r>
      <w:r w:rsidR="009B0C8E">
        <w:rPr>
          <w:rFonts w:ascii="仿宋" w:eastAsia="仿宋" w:hAnsi="仿宋" w:hint="eastAsia"/>
          <w:sz w:val="32"/>
          <w:szCs w:val="32"/>
        </w:rPr>
        <w:t>（以下简称《实施意见》）</w:t>
      </w:r>
      <w:r w:rsidRPr="00FC5F4E">
        <w:rPr>
          <w:rFonts w:ascii="仿宋" w:eastAsia="仿宋" w:hAnsi="仿宋" w:hint="eastAsia"/>
          <w:sz w:val="32"/>
          <w:szCs w:val="32"/>
        </w:rPr>
        <w:t>精神，结合学校党建工作任务目标，</w:t>
      </w:r>
      <w:r w:rsidR="006C1F55" w:rsidRPr="00FC5F4E">
        <w:rPr>
          <w:rFonts w:ascii="仿宋" w:eastAsia="仿宋" w:hAnsi="仿宋"/>
          <w:sz w:val="32"/>
          <w:szCs w:val="32"/>
        </w:rPr>
        <w:t>统筹确定建设</w:t>
      </w:r>
      <w:r w:rsidR="006C1F55" w:rsidRPr="00FC5F4E">
        <w:rPr>
          <w:rFonts w:ascii="仿宋" w:eastAsia="仿宋" w:hAnsi="仿宋" w:hint="eastAsia"/>
          <w:sz w:val="32"/>
          <w:szCs w:val="32"/>
        </w:rPr>
        <w:t>计划，</w:t>
      </w:r>
      <w:r w:rsidR="00B75BFC" w:rsidRPr="00FC5F4E">
        <w:rPr>
          <w:rFonts w:ascii="仿宋" w:eastAsia="仿宋" w:hAnsi="仿宋" w:hint="eastAsia"/>
          <w:sz w:val="32"/>
          <w:szCs w:val="32"/>
        </w:rPr>
        <w:t>分别</w:t>
      </w:r>
      <w:r w:rsidR="00B03BEA">
        <w:rPr>
          <w:rFonts w:ascii="仿宋" w:eastAsia="仿宋" w:hAnsi="仿宋" w:hint="eastAsia"/>
          <w:sz w:val="32"/>
          <w:szCs w:val="32"/>
        </w:rPr>
        <w:t>实施</w:t>
      </w:r>
      <w:r w:rsidR="00B75BFC" w:rsidRPr="00FC5F4E">
        <w:rPr>
          <w:rFonts w:ascii="仿宋" w:eastAsia="仿宋" w:hAnsi="仿宋" w:hint="eastAsia"/>
          <w:sz w:val="32"/>
          <w:szCs w:val="32"/>
        </w:rPr>
        <w:t>党建工作示范高校创建计划（附件1）、</w:t>
      </w:r>
      <w:r w:rsidR="00B75BFC" w:rsidRPr="00FC5F4E">
        <w:rPr>
          <w:rFonts w:ascii="仿宋" w:eastAsia="仿宋" w:hAnsi="仿宋"/>
          <w:sz w:val="32"/>
          <w:szCs w:val="32"/>
        </w:rPr>
        <w:t>党建工作标杆院系</w:t>
      </w:r>
      <w:r w:rsidR="00B75BFC" w:rsidRPr="00FC5F4E">
        <w:rPr>
          <w:rFonts w:ascii="仿宋" w:eastAsia="仿宋" w:hAnsi="仿宋" w:hint="eastAsia"/>
          <w:sz w:val="32"/>
          <w:szCs w:val="32"/>
        </w:rPr>
        <w:t>和</w:t>
      </w:r>
      <w:r w:rsidR="00B75BFC" w:rsidRPr="00FC5F4E">
        <w:rPr>
          <w:rFonts w:ascii="仿宋" w:eastAsia="仿宋" w:hAnsi="仿宋"/>
          <w:sz w:val="32"/>
          <w:szCs w:val="32"/>
        </w:rPr>
        <w:t>党建工作样板支部</w:t>
      </w:r>
      <w:r w:rsidR="003B5BEF">
        <w:rPr>
          <w:rFonts w:ascii="仿宋" w:eastAsia="仿宋" w:hAnsi="仿宋" w:hint="eastAsia"/>
          <w:sz w:val="32"/>
          <w:szCs w:val="32"/>
        </w:rPr>
        <w:t>创建</w:t>
      </w:r>
      <w:r w:rsidR="00B75BFC" w:rsidRPr="00FC5F4E">
        <w:rPr>
          <w:rFonts w:ascii="仿宋" w:eastAsia="仿宋" w:hAnsi="仿宋" w:hint="eastAsia"/>
          <w:sz w:val="32"/>
          <w:szCs w:val="32"/>
        </w:rPr>
        <w:t>计划（附件2）、“双带头人”教师党支部书记工作室</w:t>
      </w:r>
      <w:r w:rsidR="004E2BDB">
        <w:rPr>
          <w:rFonts w:ascii="仿宋" w:eastAsia="仿宋" w:hAnsi="仿宋" w:hint="eastAsia"/>
          <w:sz w:val="32"/>
          <w:szCs w:val="32"/>
        </w:rPr>
        <w:t>培育</w:t>
      </w:r>
      <w:r w:rsidR="00B013FB">
        <w:rPr>
          <w:rFonts w:ascii="仿宋" w:eastAsia="仿宋" w:hAnsi="仿宋" w:hint="eastAsia"/>
          <w:sz w:val="32"/>
          <w:szCs w:val="32"/>
        </w:rPr>
        <w:t>建设计划</w:t>
      </w:r>
      <w:r w:rsidR="00B75BFC" w:rsidRPr="00FC5F4E">
        <w:rPr>
          <w:rFonts w:ascii="仿宋" w:eastAsia="仿宋" w:hAnsi="仿宋" w:hint="eastAsia"/>
          <w:sz w:val="32"/>
          <w:szCs w:val="32"/>
        </w:rPr>
        <w:t>（附件3）</w:t>
      </w:r>
      <w:r w:rsidR="00D45786">
        <w:rPr>
          <w:rFonts w:ascii="仿宋" w:eastAsia="仿宋" w:hAnsi="仿宋" w:hint="eastAsia"/>
          <w:sz w:val="32"/>
          <w:szCs w:val="32"/>
        </w:rPr>
        <w:t>和</w:t>
      </w:r>
      <w:r w:rsidR="00B75BFC" w:rsidRPr="00FC5F4E">
        <w:rPr>
          <w:rFonts w:ascii="仿宋" w:eastAsia="仿宋" w:hAnsi="仿宋" w:hint="eastAsia"/>
          <w:sz w:val="32"/>
          <w:szCs w:val="32"/>
        </w:rPr>
        <w:t>2</w:t>
      </w:r>
      <w:r w:rsidR="00B75BFC" w:rsidRPr="00FC5F4E">
        <w:rPr>
          <w:rFonts w:ascii="仿宋" w:eastAsia="仿宋" w:hAnsi="仿宋"/>
          <w:sz w:val="32"/>
          <w:szCs w:val="32"/>
        </w:rPr>
        <w:t>018</w:t>
      </w:r>
      <w:r w:rsidR="00B75BFC" w:rsidRPr="00FC5F4E">
        <w:rPr>
          <w:rFonts w:ascii="仿宋" w:eastAsia="仿宋" w:hAnsi="仿宋" w:hint="eastAsia"/>
          <w:sz w:val="32"/>
          <w:szCs w:val="32"/>
        </w:rPr>
        <w:t>年基层党建工作项目</w:t>
      </w:r>
      <w:r w:rsidR="00B013FB">
        <w:rPr>
          <w:rFonts w:ascii="仿宋" w:eastAsia="仿宋" w:hAnsi="仿宋" w:hint="eastAsia"/>
          <w:sz w:val="32"/>
          <w:szCs w:val="32"/>
        </w:rPr>
        <w:t>立项计划</w:t>
      </w:r>
      <w:r w:rsidR="00B75BFC" w:rsidRPr="00FC5F4E">
        <w:rPr>
          <w:rFonts w:ascii="仿宋" w:eastAsia="仿宋" w:hAnsi="仿宋" w:hint="eastAsia"/>
          <w:sz w:val="32"/>
          <w:szCs w:val="32"/>
        </w:rPr>
        <w:t>（附件4）等4项</w:t>
      </w:r>
      <w:r w:rsidR="006C1F55" w:rsidRPr="00FC5F4E">
        <w:rPr>
          <w:rFonts w:ascii="仿宋" w:eastAsia="仿宋" w:hAnsi="仿宋" w:hint="eastAsia"/>
          <w:sz w:val="32"/>
          <w:szCs w:val="32"/>
        </w:rPr>
        <w:t>工作计划</w:t>
      </w:r>
      <w:r w:rsidR="00B75BFC" w:rsidRPr="00FC5F4E">
        <w:rPr>
          <w:rFonts w:ascii="仿宋" w:eastAsia="仿宋" w:hAnsi="仿宋" w:hint="eastAsia"/>
          <w:sz w:val="32"/>
          <w:szCs w:val="32"/>
        </w:rPr>
        <w:t>，</w:t>
      </w:r>
      <w:r w:rsidR="006F6A0A" w:rsidRPr="00FC5F4E">
        <w:rPr>
          <w:rFonts w:ascii="仿宋" w:eastAsia="仿宋" w:hAnsi="仿宋" w:hint="eastAsia"/>
          <w:sz w:val="32"/>
          <w:szCs w:val="32"/>
        </w:rPr>
        <w:t>明确</w:t>
      </w:r>
      <w:r w:rsidR="003F5E11">
        <w:rPr>
          <w:rFonts w:ascii="仿宋" w:eastAsia="仿宋" w:hAnsi="仿宋" w:hint="eastAsia"/>
          <w:sz w:val="32"/>
          <w:szCs w:val="32"/>
        </w:rPr>
        <w:t>承担</w:t>
      </w:r>
      <w:r w:rsidR="00CA308A" w:rsidRPr="00FC5F4E">
        <w:rPr>
          <w:rFonts w:ascii="仿宋" w:eastAsia="仿宋" w:hAnsi="仿宋"/>
          <w:sz w:val="32"/>
          <w:szCs w:val="32"/>
        </w:rPr>
        <w:t>创建</w:t>
      </w:r>
      <w:r w:rsidR="0021556B" w:rsidRPr="00FC5F4E">
        <w:rPr>
          <w:rFonts w:ascii="仿宋" w:eastAsia="仿宋" w:hAnsi="仿宋"/>
          <w:sz w:val="32"/>
          <w:szCs w:val="32"/>
        </w:rPr>
        <w:t>培育的</w:t>
      </w:r>
      <w:r w:rsidR="0021556B" w:rsidRPr="00FC5F4E">
        <w:rPr>
          <w:rFonts w:ascii="仿宋" w:eastAsia="仿宋" w:hAnsi="仿宋" w:hint="eastAsia"/>
          <w:sz w:val="32"/>
          <w:szCs w:val="32"/>
        </w:rPr>
        <w:t>各级</w:t>
      </w:r>
      <w:r w:rsidR="0021556B" w:rsidRPr="00FC5F4E">
        <w:rPr>
          <w:rFonts w:ascii="仿宋" w:eastAsia="仿宋" w:hAnsi="仿宋"/>
          <w:sz w:val="32"/>
          <w:szCs w:val="32"/>
        </w:rPr>
        <w:t>党组织</w:t>
      </w:r>
      <w:r w:rsidR="003F5E11">
        <w:rPr>
          <w:rFonts w:ascii="仿宋" w:eastAsia="仿宋" w:hAnsi="仿宋" w:hint="eastAsia"/>
          <w:sz w:val="32"/>
          <w:szCs w:val="32"/>
        </w:rPr>
        <w:t>和部门</w:t>
      </w:r>
      <w:r w:rsidR="006F6A0A" w:rsidRPr="00FC5F4E">
        <w:rPr>
          <w:rFonts w:ascii="仿宋" w:eastAsia="仿宋" w:hAnsi="仿宋" w:hint="eastAsia"/>
          <w:sz w:val="32"/>
          <w:szCs w:val="32"/>
        </w:rPr>
        <w:t>的</w:t>
      </w:r>
      <w:r w:rsidR="0021556B" w:rsidRPr="00FC5F4E">
        <w:rPr>
          <w:rFonts w:ascii="仿宋" w:eastAsia="仿宋" w:hAnsi="仿宋"/>
          <w:sz w:val="32"/>
          <w:szCs w:val="32"/>
        </w:rPr>
        <w:t>主要任务及方法步骤</w:t>
      </w:r>
      <w:r w:rsidR="006C1F55" w:rsidRPr="00FC5F4E">
        <w:rPr>
          <w:rFonts w:ascii="仿宋" w:eastAsia="仿宋" w:hAnsi="仿宋" w:hint="eastAsia"/>
          <w:sz w:val="32"/>
          <w:szCs w:val="32"/>
        </w:rPr>
        <w:t>。</w:t>
      </w:r>
    </w:p>
    <w:p w14:paraId="7C693A74" w14:textId="4DF34F59" w:rsidR="00A96DF3" w:rsidRPr="00405E06" w:rsidRDefault="00D67AC0" w:rsidP="00AA3297">
      <w:pPr>
        <w:spacing w:line="520" w:lineRule="exact"/>
        <w:ind w:firstLineChars="200" w:firstLine="640"/>
        <w:rPr>
          <w:rFonts w:ascii="仿宋" w:eastAsia="仿宋" w:hAnsi="仿宋" w:cs="仿宋"/>
          <w:sz w:val="32"/>
          <w:szCs w:val="32"/>
        </w:rPr>
      </w:pPr>
      <w:r w:rsidRPr="00D67AC0">
        <w:rPr>
          <w:rFonts w:ascii="黑体" w:eastAsia="黑体" w:hAnsi="黑体" w:hint="eastAsia"/>
          <w:sz w:val="32"/>
          <w:szCs w:val="32"/>
        </w:rPr>
        <w:t>三、</w:t>
      </w:r>
      <w:r w:rsidR="009137B8">
        <w:rPr>
          <w:rFonts w:ascii="黑体" w:eastAsia="黑体" w:hAnsi="黑体" w:hint="eastAsia"/>
          <w:sz w:val="32"/>
          <w:szCs w:val="32"/>
        </w:rPr>
        <w:t>工作要求</w:t>
      </w:r>
    </w:p>
    <w:p w14:paraId="22077D24" w14:textId="45613A1C" w:rsidR="006F0E84" w:rsidRPr="00FC5F4E" w:rsidRDefault="007F4666" w:rsidP="00AA3297">
      <w:pPr>
        <w:pStyle w:val="a7"/>
        <w:widowControl/>
        <w:numPr>
          <w:ilvl w:val="255"/>
          <w:numId w:val="0"/>
        </w:numPr>
        <w:spacing w:beforeAutospacing="0" w:afterAutospacing="0" w:line="520" w:lineRule="exact"/>
        <w:ind w:firstLineChars="200" w:firstLine="643"/>
        <w:jc w:val="both"/>
        <w:rPr>
          <w:rFonts w:ascii="仿宋" w:eastAsia="仿宋" w:hAnsi="仿宋" w:cs="仿宋"/>
          <w:sz w:val="32"/>
          <w:szCs w:val="32"/>
          <w:shd w:val="clear" w:color="auto" w:fill="FFFFFF"/>
        </w:rPr>
      </w:pPr>
      <w:r w:rsidRPr="00FC5F4E">
        <w:rPr>
          <w:rFonts w:ascii="仿宋" w:eastAsia="仿宋" w:hAnsi="仿宋" w:cs="仿宋" w:hint="eastAsia"/>
          <w:b/>
          <w:sz w:val="32"/>
          <w:szCs w:val="32"/>
          <w:shd w:val="clear" w:color="auto" w:fill="FFFFFF"/>
        </w:rPr>
        <w:t>（一）</w:t>
      </w:r>
      <w:r w:rsidR="00007084" w:rsidRPr="00FC5F4E">
        <w:rPr>
          <w:rFonts w:ascii="仿宋" w:eastAsia="仿宋" w:hAnsi="仿宋" w:cs="仿宋" w:hint="eastAsia"/>
          <w:b/>
          <w:sz w:val="32"/>
          <w:szCs w:val="32"/>
          <w:shd w:val="clear" w:color="auto" w:fill="FFFFFF"/>
        </w:rPr>
        <w:t>严格</w:t>
      </w:r>
      <w:r w:rsidR="006F0E84" w:rsidRPr="00FC5F4E">
        <w:rPr>
          <w:rFonts w:ascii="仿宋" w:eastAsia="仿宋" w:hAnsi="仿宋" w:cs="仿宋" w:hint="eastAsia"/>
          <w:b/>
          <w:sz w:val="32"/>
          <w:szCs w:val="32"/>
          <w:shd w:val="clear" w:color="auto" w:fill="FFFFFF"/>
        </w:rPr>
        <w:t>履行主体责任。</w:t>
      </w:r>
      <w:r w:rsidR="004F5F77" w:rsidRPr="00FC5F4E">
        <w:rPr>
          <w:rFonts w:ascii="仿宋" w:eastAsia="仿宋" w:hAnsi="仿宋" w:cs="仿宋"/>
          <w:bCs/>
          <w:sz w:val="32"/>
          <w:szCs w:val="32"/>
          <w:shd w:val="clear" w:color="auto" w:fill="FFFFFF"/>
        </w:rPr>
        <w:t>开展新时代党建示范创建和质量创优工</w:t>
      </w:r>
      <w:r w:rsidR="004F5F77" w:rsidRPr="00FC5F4E">
        <w:rPr>
          <w:rFonts w:ascii="仿宋" w:eastAsia="仿宋" w:hAnsi="仿宋" w:cs="仿宋" w:hint="eastAsia"/>
          <w:bCs/>
          <w:sz w:val="32"/>
          <w:szCs w:val="32"/>
          <w:shd w:val="clear" w:color="auto" w:fill="FFFFFF"/>
        </w:rPr>
        <w:t>作</w:t>
      </w:r>
      <w:r w:rsidR="00247538" w:rsidRPr="00FC5F4E">
        <w:rPr>
          <w:rFonts w:ascii="仿宋" w:eastAsia="仿宋" w:hAnsi="仿宋" w:cs="仿宋" w:hint="eastAsia"/>
          <w:sz w:val="32"/>
          <w:szCs w:val="32"/>
          <w:shd w:val="clear" w:color="auto" w:fill="FFFFFF"/>
        </w:rPr>
        <w:t>是学校全面</w:t>
      </w:r>
      <w:r w:rsidR="00E04730" w:rsidRPr="00FC5F4E">
        <w:rPr>
          <w:rFonts w:ascii="仿宋" w:eastAsia="仿宋" w:hAnsi="仿宋" w:cs="仿宋" w:hint="eastAsia"/>
          <w:sz w:val="32"/>
          <w:szCs w:val="32"/>
          <w:shd w:val="clear" w:color="auto" w:fill="FFFFFF"/>
        </w:rPr>
        <w:t>加强</w:t>
      </w:r>
      <w:r w:rsidR="00247538" w:rsidRPr="00FC5F4E">
        <w:rPr>
          <w:rFonts w:ascii="仿宋" w:eastAsia="仿宋" w:hAnsi="仿宋" w:cs="仿宋" w:hint="eastAsia"/>
          <w:sz w:val="32"/>
          <w:szCs w:val="32"/>
          <w:shd w:val="clear" w:color="auto" w:fill="FFFFFF"/>
        </w:rPr>
        <w:t>基层</w:t>
      </w:r>
      <w:r w:rsidR="00E04730" w:rsidRPr="00FC5F4E">
        <w:rPr>
          <w:rFonts w:ascii="仿宋" w:eastAsia="仿宋" w:hAnsi="仿宋" w:cs="仿宋" w:hint="eastAsia"/>
          <w:sz w:val="32"/>
          <w:szCs w:val="32"/>
          <w:shd w:val="clear" w:color="auto" w:fill="FFFFFF"/>
        </w:rPr>
        <w:t>党组织</w:t>
      </w:r>
      <w:r w:rsidR="00B013FB">
        <w:rPr>
          <w:rFonts w:ascii="仿宋" w:eastAsia="仿宋" w:hAnsi="仿宋" w:cs="仿宋" w:hint="eastAsia"/>
          <w:sz w:val="32"/>
          <w:szCs w:val="32"/>
          <w:shd w:val="clear" w:color="auto" w:fill="FFFFFF"/>
        </w:rPr>
        <w:t>建设</w:t>
      </w:r>
      <w:r w:rsidR="00247538" w:rsidRPr="00FC5F4E">
        <w:rPr>
          <w:rFonts w:ascii="仿宋" w:eastAsia="仿宋" w:hAnsi="仿宋" w:cs="仿宋" w:hint="eastAsia"/>
          <w:sz w:val="32"/>
          <w:szCs w:val="32"/>
          <w:shd w:val="clear" w:color="auto" w:fill="FFFFFF"/>
        </w:rPr>
        <w:t>的</w:t>
      </w:r>
      <w:r w:rsidR="00E003A4" w:rsidRPr="00FC5F4E">
        <w:rPr>
          <w:rFonts w:ascii="仿宋" w:eastAsia="仿宋" w:hAnsi="仿宋" w:cs="仿宋" w:hint="eastAsia"/>
          <w:sz w:val="32"/>
          <w:szCs w:val="32"/>
          <w:shd w:val="clear" w:color="auto" w:fill="FFFFFF"/>
        </w:rPr>
        <w:t>重要举措，</w:t>
      </w:r>
      <w:r w:rsidR="00C645BD" w:rsidRPr="00FC5F4E">
        <w:rPr>
          <w:rFonts w:ascii="仿宋" w:eastAsia="仿宋" w:hAnsi="仿宋" w:cs="仿宋" w:hint="eastAsia"/>
          <w:sz w:val="32"/>
          <w:szCs w:val="32"/>
          <w:shd w:val="clear" w:color="auto" w:fill="FFFFFF"/>
        </w:rPr>
        <w:t>是</w:t>
      </w:r>
      <w:r w:rsidR="00E003A4" w:rsidRPr="00FC5F4E">
        <w:rPr>
          <w:rFonts w:ascii="仿宋" w:eastAsia="仿宋" w:hAnsi="仿宋" w:cs="仿宋" w:hint="eastAsia"/>
          <w:sz w:val="32"/>
          <w:szCs w:val="32"/>
          <w:shd w:val="clear" w:color="auto" w:fill="FFFFFF"/>
        </w:rPr>
        <w:t>着眼</w:t>
      </w:r>
      <w:r w:rsidR="00C645BD" w:rsidRPr="00FC5F4E">
        <w:rPr>
          <w:rFonts w:ascii="仿宋" w:eastAsia="仿宋" w:hAnsi="仿宋" w:cs="仿宋" w:hint="eastAsia"/>
          <w:sz w:val="32"/>
          <w:szCs w:val="32"/>
          <w:shd w:val="clear" w:color="auto" w:fill="FFFFFF"/>
        </w:rPr>
        <w:t>学校</w:t>
      </w:r>
      <w:r w:rsidR="00E003A4" w:rsidRPr="00FC5F4E">
        <w:rPr>
          <w:rFonts w:ascii="仿宋" w:eastAsia="仿宋" w:hAnsi="仿宋" w:cs="仿宋" w:hint="eastAsia"/>
          <w:sz w:val="32"/>
          <w:szCs w:val="32"/>
          <w:shd w:val="clear" w:color="auto" w:fill="FFFFFF"/>
        </w:rPr>
        <w:t>基层党建质量持续提升</w:t>
      </w:r>
      <w:r w:rsidR="00C645BD" w:rsidRPr="00FC5F4E">
        <w:rPr>
          <w:rFonts w:ascii="仿宋" w:eastAsia="仿宋" w:hAnsi="仿宋" w:cs="仿宋" w:hint="eastAsia"/>
          <w:sz w:val="32"/>
          <w:szCs w:val="32"/>
          <w:shd w:val="clear" w:color="auto" w:fill="FFFFFF"/>
        </w:rPr>
        <w:t>的引领工程</w:t>
      </w:r>
      <w:r w:rsidR="00E003A4" w:rsidRPr="00FC5F4E">
        <w:rPr>
          <w:rFonts w:ascii="仿宋" w:eastAsia="仿宋" w:hAnsi="仿宋" w:cs="仿宋" w:hint="eastAsia"/>
          <w:sz w:val="32"/>
          <w:szCs w:val="32"/>
          <w:shd w:val="clear" w:color="auto" w:fill="FFFFFF"/>
        </w:rPr>
        <w:t>，</w:t>
      </w:r>
      <w:r w:rsidR="001D5EB3" w:rsidRPr="00FC5F4E">
        <w:rPr>
          <w:rFonts w:ascii="仿宋" w:eastAsia="仿宋" w:hAnsi="仿宋" w:cs="仿宋" w:hint="eastAsia"/>
          <w:sz w:val="32"/>
          <w:szCs w:val="32"/>
          <w:shd w:val="clear" w:color="auto" w:fill="FFFFFF"/>
        </w:rPr>
        <w:t>各党委（党总支）、党委各部室</w:t>
      </w:r>
      <w:r w:rsidR="0074568D" w:rsidRPr="00FC5F4E">
        <w:rPr>
          <w:rFonts w:ascii="仿宋" w:eastAsia="仿宋" w:hAnsi="仿宋" w:cs="仿宋" w:hint="eastAsia"/>
          <w:sz w:val="32"/>
          <w:szCs w:val="32"/>
          <w:shd w:val="clear" w:color="auto" w:fill="FFFFFF"/>
        </w:rPr>
        <w:t>、基层党支部</w:t>
      </w:r>
      <w:r w:rsidR="001D5EB3" w:rsidRPr="00FC5F4E">
        <w:rPr>
          <w:rFonts w:ascii="仿宋" w:eastAsia="仿宋" w:hAnsi="仿宋" w:cs="仿宋" w:hint="eastAsia"/>
          <w:sz w:val="32"/>
          <w:szCs w:val="32"/>
          <w:shd w:val="clear" w:color="auto" w:fill="FFFFFF"/>
        </w:rPr>
        <w:t>要</w:t>
      </w:r>
      <w:r w:rsidR="00E003A4" w:rsidRPr="00FC5F4E">
        <w:rPr>
          <w:rFonts w:ascii="仿宋" w:eastAsia="仿宋" w:hAnsi="仿宋" w:cs="仿宋" w:hint="eastAsia"/>
          <w:sz w:val="32"/>
          <w:szCs w:val="32"/>
          <w:shd w:val="clear" w:color="auto" w:fill="FFFFFF"/>
        </w:rPr>
        <w:t>高度重视，压实责任，</w:t>
      </w:r>
      <w:r w:rsidR="006F0E84" w:rsidRPr="00FC5F4E">
        <w:rPr>
          <w:rFonts w:ascii="仿宋" w:eastAsia="仿宋" w:hAnsi="仿宋" w:cs="仿宋" w:hint="eastAsia"/>
          <w:sz w:val="32"/>
          <w:szCs w:val="32"/>
          <w:shd w:val="clear" w:color="auto" w:fill="FFFFFF"/>
        </w:rPr>
        <w:t>明确目标，强化措施，有组织、有计划、有步骤地扎实推进。</w:t>
      </w:r>
      <w:r w:rsidR="004F5F77" w:rsidRPr="00FC5F4E">
        <w:rPr>
          <w:rFonts w:ascii="仿宋" w:eastAsia="仿宋" w:hAnsi="仿宋" w:cs="仿宋" w:hint="eastAsia"/>
          <w:sz w:val="32"/>
          <w:szCs w:val="32"/>
          <w:shd w:val="clear" w:color="auto" w:fill="FFFFFF"/>
        </w:rPr>
        <w:t>各</w:t>
      </w:r>
      <w:r w:rsidR="00A8611A" w:rsidRPr="00FC5F4E">
        <w:rPr>
          <w:rFonts w:ascii="仿宋" w:eastAsia="仿宋" w:hAnsi="仿宋" w:cs="仿宋" w:hint="eastAsia"/>
          <w:sz w:val="32"/>
          <w:szCs w:val="32"/>
          <w:shd w:val="clear" w:color="auto" w:fill="FFFFFF"/>
        </w:rPr>
        <w:t>基层党</w:t>
      </w:r>
      <w:r w:rsidR="00BB42F3" w:rsidRPr="00FC5F4E">
        <w:rPr>
          <w:rFonts w:ascii="仿宋" w:eastAsia="仿宋" w:hAnsi="仿宋" w:cs="仿宋" w:hint="eastAsia"/>
          <w:sz w:val="32"/>
          <w:szCs w:val="32"/>
          <w:shd w:val="clear" w:color="auto" w:fill="FFFFFF"/>
        </w:rPr>
        <w:t>组织</w:t>
      </w:r>
      <w:r w:rsidR="006F0E84" w:rsidRPr="00FC5F4E">
        <w:rPr>
          <w:rFonts w:ascii="仿宋" w:eastAsia="仿宋" w:hAnsi="仿宋" w:cs="仿宋" w:hint="eastAsia"/>
          <w:sz w:val="32"/>
          <w:szCs w:val="32"/>
          <w:shd w:val="clear" w:color="auto" w:fill="FFFFFF"/>
        </w:rPr>
        <w:t>书记要认真落实</w:t>
      </w:r>
      <w:r w:rsidR="006F0E84" w:rsidRPr="00FC5F4E">
        <w:rPr>
          <w:rFonts w:ascii="仿宋" w:eastAsia="仿宋" w:hAnsi="仿宋" w:cs="仿宋"/>
          <w:sz w:val="32"/>
          <w:szCs w:val="32"/>
          <w:shd w:val="clear" w:color="auto" w:fill="FFFFFF"/>
        </w:rPr>
        <w:t>“</w:t>
      </w:r>
      <w:r w:rsidR="006F0E84" w:rsidRPr="00FC5F4E">
        <w:rPr>
          <w:rFonts w:ascii="仿宋" w:eastAsia="仿宋" w:hAnsi="仿宋" w:cs="仿宋" w:hint="eastAsia"/>
          <w:sz w:val="32"/>
          <w:szCs w:val="32"/>
          <w:shd w:val="clear" w:color="auto" w:fill="FFFFFF"/>
        </w:rPr>
        <w:t>第一责任人</w:t>
      </w:r>
      <w:r w:rsidR="006F0E84" w:rsidRPr="00FC5F4E">
        <w:rPr>
          <w:rFonts w:ascii="仿宋" w:eastAsia="仿宋" w:hAnsi="仿宋" w:cs="仿宋"/>
          <w:sz w:val="32"/>
          <w:szCs w:val="32"/>
          <w:shd w:val="clear" w:color="auto" w:fill="FFFFFF"/>
        </w:rPr>
        <w:t>”</w:t>
      </w:r>
      <w:r w:rsidR="006F0E84" w:rsidRPr="00FC5F4E">
        <w:rPr>
          <w:rFonts w:ascii="仿宋" w:eastAsia="仿宋" w:hAnsi="仿宋" w:cs="仿宋" w:hint="eastAsia"/>
          <w:sz w:val="32"/>
          <w:szCs w:val="32"/>
          <w:shd w:val="clear" w:color="auto" w:fill="FFFFFF"/>
        </w:rPr>
        <w:t>的责任，及时研究解决</w:t>
      </w:r>
      <w:r w:rsidR="004F5F77" w:rsidRPr="00FC5F4E">
        <w:rPr>
          <w:rFonts w:ascii="仿宋" w:eastAsia="仿宋" w:hAnsi="仿宋" w:cs="仿宋" w:hint="eastAsia"/>
          <w:sz w:val="32"/>
          <w:szCs w:val="32"/>
          <w:shd w:val="clear" w:color="auto" w:fill="FFFFFF"/>
        </w:rPr>
        <w:t>创建</w:t>
      </w:r>
      <w:r w:rsidR="006F0E84" w:rsidRPr="00FC5F4E">
        <w:rPr>
          <w:rFonts w:ascii="仿宋" w:eastAsia="仿宋" w:hAnsi="仿宋" w:cs="仿宋" w:hint="eastAsia"/>
          <w:sz w:val="32"/>
          <w:szCs w:val="32"/>
          <w:shd w:val="clear" w:color="auto" w:fill="FFFFFF"/>
        </w:rPr>
        <w:t>培育工</w:t>
      </w:r>
      <w:r w:rsidR="004F5F77" w:rsidRPr="00FC5F4E">
        <w:rPr>
          <w:rFonts w:ascii="仿宋" w:eastAsia="仿宋" w:hAnsi="仿宋" w:cs="仿宋" w:hint="eastAsia"/>
          <w:sz w:val="32"/>
          <w:szCs w:val="32"/>
          <w:shd w:val="clear" w:color="auto" w:fill="FFFFFF"/>
        </w:rPr>
        <w:t>作</w:t>
      </w:r>
      <w:r w:rsidR="006F0E84" w:rsidRPr="00FC5F4E">
        <w:rPr>
          <w:rFonts w:ascii="仿宋" w:eastAsia="仿宋" w:hAnsi="仿宋" w:cs="仿宋" w:hint="eastAsia"/>
          <w:sz w:val="32"/>
          <w:szCs w:val="32"/>
          <w:shd w:val="clear" w:color="auto" w:fill="FFFFFF"/>
        </w:rPr>
        <w:t>实施过程中出现的新情况新问题，积极探索实现</w:t>
      </w:r>
      <w:r w:rsidR="004F5F77" w:rsidRPr="00FC5F4E">
        <w:rPr>
          <w:rFonts w:ascii="仿宋" w:eastAsia="仿宋" w:hAnsi="仿宋" w:cs="仿宋" w:hint="eastAsia"/>
          <w:sz w:val="32"/>
          <w:szCs w:val="32"/>
          <w:shd w:val="clear" w:color="auto" w:fill="FFFFFF"/>
        </w:rPr>
        <w:t>创建</w:t>
      </w:r>
      <w:r w:rsidR="006F0E84" w:rsidRPr="00FC5F4E">
        <w:rPr>
          <w:rFonts w:ascii="仿宋" w:eastAsia="仿宋" w:hAnsi="仿宋" w:cs="仿宋" w:hint="eastAsia"/>
          <w:sz w:val="32"/>
          <w:szCs w:val="32"/>
          <w:shd w:val="clear" w:color="auto" w:fill="FFFFFF"/>
        </w:rPr>
        <w:t>培育工程目标任务的有效途径。</w:t>
      </w:r>
      <w:r w:rsidR="006F0E84" w:rsidRPr="00FC5F4E">
        <w:rPr>
          <w:rFonts w:ascii="仿宋" w:eastAsia="仿宋" w:hAnsi="仿宋" w:cs="仿宋"/>
          <w:sz w:val="32"/>
          <w:szCs w:val="32"/>
          <w:shd w:val="clear" w:color="auto" w:fill="FFFFFF"/>
        </w:rPr>
        <w:t xml:space="preserve"> </w:t>
      </w:r>
    </w:p>
    <w:p w14:paraId="695999D7" w14:textId="0FE3B329" w:rsidR="00DF6F61" w:rsidRPr="00FC5F4E" w:rsidRDefault="007F4666" w:rsidP="00AA3297">
      <w:pPr>
        <w:pStyle w:val="a7"/>
        <w:widowControl/>
        <w:numPr>
          <w:ilvl w:val="255"/>
          <w:numId w:val="0"/>
        </w:numPr>
        <w:spacing w:beforeAutospacing="0" w:afterAutospacing="0" w:line="520" w:lineRule="exact"/>
        <w:ind w:firstLineChars="200" w:firstLine="643"/>
        <w:rPr>
          <w:rFonts w:ascii="仿宋" w:eastAsia="仿宋" w:hAnsi="仿宋" w:cs="仿宋"/>
          <w:sz w:val="32"/>
          <w:szCs w:val="32"/>
          <w:shd w:val="clear" w:color="auto" w:fill="FFFFFF"/>
        </w:rPr>
      </w:pPr>
      <w:r w:rsidRPr="00FC5F4E">
        <w:rPr>
          <w:rFonts w:ascii="仿宋" w:eastAsia="仿宋" w:hAnsi="仿宋" w:hint="eastAsia"/>
          <w:b/>
          <w:sz w:val="32"/>
          <w:szCs w:val="32"/>
        </w:rPr>
        <w:t>（二）</w:t>
      </w:r>
      <w:r w:rsidR="001D7684" w:rsidRPr="00FC5F4E">
        <w:rPr>
          <w:rFonts w:ascii="仿宋" w:eastAsia="仿宋" w:hAnsi="仿宋" w:hint="eastAsia"/>
          <w:b/>
          <w:sz w:val="32"/>
          <w:szCs w:val="32"/>
        </w:rPr>
        <w:t>完善</w:t>
      </w:r>
      <w:r w:rsidR="00565C3B" w:rsidRPr="00FC5F4E">
        <w:rPr>
          <w:rFonts w:ascii="仿宋" w:eastAsia="仿宋" w:hAnsi="仿宋" w:hint="eastAsia"/>
          <w:b/>
          <w:sz w:val="32"/>
          <w:szCs w:val="32"/>
        </w:rPr>
        <w:t>配套</w:t>
      </w:r>
      <w:r w:rsidR="001D7684" w:rsidRPr="00FC5F4E">
        <w:rPr>
          <w:rFonts w:ascii="仿宋" w:eastAsia="仿宋" w:hAnsi="仿宋" w:hint="eastAsia"/>
          <w:b/>
          <w:sz w:val="32"/>
          <w:szCs w:val="32"/>
        </w:rPr>
        <w:t>经费保障。</w:t>
      </w:r>
      <w:r w:rsidR="00DF6F61" w:rsidRPr="00FC5F4E">
        <w:rPr>
          <w:rFonts w:ascii="仿宋" w:eastAsia="仿宋" w:hAnsi="仿宋" w:cs="仿宋" w:hint="eastAsia"/>
          <w:sz w:val="32"/>
          <w:szCs w:val="32"/>
          <w:shd w:val="clear" w:color="auto" w:fill="FFFFFF"/>
        </w:rPr>
        <w:t>根据我校党建工作</w:t>
      </w:r>
      <w:r w:rsidR="00DF6F61" w:rsidRPr="00FC5F4E">
        <w:rPr>
          <w:rFonts w:ascii="仿宋" w:eastAsia="仿宋" w:hAnsi="仿宋" w:cs="仿宋"/>
          <w:sz w:val="32"/>
          <w:szCs w:val="32"/>
          <w:shd w:val="clear" w:color="auto" w:fill="FFFFFF"/>
        </w:rPr>
        <w:t>实际</w:t>
      </w:r>
      <w:r w:rsidR="00DF6F61" w:rsidRPr="00FC5F4E">
        <w:rPr>
          <w:rFonts w:ascii="仿宋" w:eastAsia="仿宋" w:hAnsi="仿宋" w:cs="仿宋" w:hint="eastAsia"/>
          <w:sz w:val="32"/>
          <w:szCs w:val="32"/>
          <w:shd w:val="clear" w:color="auto" w:fill="FFFFFF"/>
        </w:rPr>
        <w:t>，学校</w:t>
      </w:r>
      <w:r w:rsidR="00DF6F61" w:rsidRPr="00FC5F4E">
        <w:rPr>
          <w:rFonts w:ascii="仿宋" w:eastAsia="仿宋" w:hAnsi="仿宋" w:cs="仿宋"/>
          <w:sz w:val="32"/>
          <w:szCs w:val="32"/>
          <w:shd w:val="clear" w:color="auto" w:fill="FFFFFF"/>
        </w:rPr>
        <w:t>为</w:t>
      </w:r>
      <w:r w:rsidR="00DF6F61" w:rsidRPr="00FC5F4E">
        <w:rPr>
          <w:rFonts w:ascii="仿宋" w:eastAsia="仿宋" w:hAnsi="仿宋" w:cs="仿宋" w:hint="eastAsia"/>
          <w:sz w:val="32"/>
          <w:szCs w:val="32"/>
          <w:shd w:val="clear" w:color="auto" w:fill="FFFFFF"/>
        </w:rPr>
        <w:t>参加创建的党委（党总支）、党支部</w:t>
      </w:r>
      <w:r w:rsidR="00DF6F61" w:rsidRPr="00FC5F4E">
        <w:rPr>
          <w:rFonts w:ascii="仿宋" w:eastAsia="仿宋" w:hAnsi="仿宋" w:cs="仿宋"/>
          <w:sz w:val="32"/>
          <w:szCs w:val="32"/>
          <w:shd w:val="clear" w:color="auto" w:fill="FFFFFF"/>
        </w:rPr>
        <w:t>提供</w:t>
      </w:r>
      <w:r w:rsidR="00DF6F61" w:rsidRPr="00FC5F4E">
        <w:rPr>
          <w:rFonts w:ascii="仿宋" w:eastAsia="仿宋" w:hAnsi="仿宋" w:cs="仿宋" w:hint="eastAsia"/>
          <w:sz w:val="32"/>
          <w:szCs w:val="32"/>
          <w:shd w:val="clear" w:color="auto" w:fill="FFFFFF"/>
        </w:rPr>
        <w:t>相应</w:t>
      </w:r>
      <w:r w:rsidR="00DF6F61" w:rsidRPr="00FC5F4E">
        <w:rPr>
          <w:rFonts w:ascii="仿宋" w:eastAsia="仿宋" w:hAnsi="仿宋" w:cs="仿宋"/>
          <w:sz w:val="32"/>
          <w:szCs w:val="32"/>
          <w:shd w:val="clear" w:color="auto" w:fill="FFFFFF"/>
        </w:rPr>
        <w:t>配套经费</w:t>
      </w:r>
      <w:r w:rsidR="00DF6F61" w:rsidRPr="00FC5F4E">
        <w:rPr>
          <w:rFonts w:ascii="仿宋" w:eastAsia="仿宋" w:hAnsi="仿宋" w:cs="仿宋" w:hint="eastAsia"/>
          <w:sz w:val="32"/>
          <w:szCs w:val="32"/>
          <w:shd w:val="clear" w:color="auto" w:fill="FFFFFF"/>
        </w:rPr>
        <w:t>，为</w:t>
      </w:r>
      <w:r w:rsidR="00DF6F61" w:rsidRPr="00FC5F4E">
        <w:rPr>
          <w:rFonts w:ascii="仿宋" w:eastAsia="仿宋" w:hAnsi="仿宋" w:cs="仿宋"/>
          <w:bCs/>
          <w:sz w:val="32"/>
          <w:szCs w:val="32"/>
          <w:shd w:val="clear" w:color="auto" w:fill="FFFFFF"/>
        </w:rPr>
        <w:t>新时代党建示范创建和质量创优工</w:t>
      </w:r>
      <w:r w:rsidR="00DF6F61" w:rsidRPr="00FC5F4E">
        <w:rPr>
          <w:rFonts w:ascii="仿宋" w:eastAsia="仿宋" w:hAnsi="仿宋" w:cs="仿宋" w:hint="eastAsia"/>
          <w:bCs/>
          <w:sz w:val="32"/>
          <w:szCs w:val="32"/>
          <w:shd w:val="clear" w:color="auto" w:fill="FFFFFF"/>
        </w:rPr>
        <w:t>作提供有力保障。</w:t>
      </w:r>
      <w:r w:rsidR="00DF6F61" w:rsidRPr="00FC5F4E">
        <w:rPr>
          <w:rFonts w:ascii="仿宋" w:eastAsia="仿宋" w:hAnsi="仿宋" w:cs="仿宋" w:hint="eastAsia"/>
          <w:sz w:val="32"/>
          <w:szCs w:val="32"/>
          <w:shd w:val="clear" w:color="auto" w:fill="FFFFFF"/>
        </w:rPr>
        <w:t>根据创建培育工作考核情况，对参加“</w:t>
      </w:r>
      <w:r w:rsidR="00DF6F61" w:rsidRPr="00FC5F4E">
        <w:rPr>
          <w:rFonts w:ascii="仿宋" w:eastAsia="仿宋" w:hAnsi="仿宋" w:cs="仿宋"/>
          <w:sz w:val="32"/>
          <w:szCs w:val="32"/>
          <w:shd w:val="clear" w:color="auto" w:fill="FFFFFF"/>
        </w:rPr>
        <w:t>党建工作标杆院系</w:t>
      </w:r>
      <w:r w:rsidR="00DF6F61" w:rsidRPr="00FC5F4E">
        <w:rPr>
          <w:rFonts w:ascii="仿宋" w:eastAsia="仿宋" w:hAnsi="仿宋" w:cs="仿宋" w:hint="eastAsia"/>
          <w:sz w:val="32"/>
          <w:szCs w:val="32"/>
          <w:shd w:val="clear" w:color="auto" w:fill="FFFFFF"/>
        </w:rPr>
        <w:t>”创建</w:t>
      </w:r>
      <w:r w:rsidR="00DF6F61" w:rsidRPr="00FC5F4E">
        <w:rPr>
          <w:rFonts w:ascii="仿宋" w:eastAsia="仿宋" w:hAnsi="仿宋" w:cs="仿宋" w:hint="eastAsia"/>
          <w:sz w:val="32"/>
          <w:szCs w:val="32"/>
          <w:shd w:val="clear" w:color="auto" w:fill="FFFFFF"/>
        </w:rPr>
        <w:lastRenderedPageBreak/>
        <w:t>培育的党委（党总支），在2年建设周期内每年提供2万元建设经费；对参加“党建工作样板支部”创建培育的党支部，在2年建设周期内每年提供0.5万元建设经费；对“双带头人”教师党支部书记工作室建设的党支部，在3年建设周期内每年提供1万元建设经费；对2018年基层党建工作立项项目，重点项目</w:t>
      </w:r>
      <w:r w:rsidR="001567EA">
        <w:rPr>
          <w:rFonts w:ascii="仿宋" w:eastAsia="仿宋" w:hAnsi="仿宋" w:cs="仿宋" w:hint="eastAsia"/>
          <w:sz w:val="32"/>
          <w:szCs w:val="32"/>
          <w:shd w:val="clear" w:color="auto" w:fill="FFFFFF"/>
        </w:rPr>
        <w:t>两年期内</w:t>
      </w:r>
      <w:r w:rsidR="00DF6F61" w:rsidRPr="00FC5F4E">
        <w:rPr>
          <w:rFonts w:ascii="仿宋" w:eastAsia="仿宋" w:hAnsi="仿宋" w:cs="仿宋" w:hint="eastAsia"/>
          <w:sz w:val="32"/>
          <w:szCs w:val="32"/>
          <w:shd w:val="clear" w:color="auto" w:fill="FFFFFF"/>
        </w:rPr>
        <w:t>每</w:t>
      </w:r>
      <w:r w:rsidR="00176F4D">
        <w:rPr>
          <w:rFonts w:ascii="仿宋" w:eastAsia="仿宋" w:hAnsi="仿宋" w:cs="仿宋" w:hint="eastAsia"/>
          <w:sz w:val="32"/>
          <w:szCs w:val="32"/>
          <w:shd w:val="clear" w:color="auto" w:fill="FFFFFF"/>
        </w:rPr>
        <w:t>年</w:t>
      </w:r>
      <w:r w:rsidR="00DF6F61" w:rsidRPr="00FC5F4E">
        <w:rPr>
          <w:rFonts w:ascii="仿宋" w:eastAsia="仿宋" w:hAnsi="仿宋" w:cs="仿宋" w:hint="eastAsia"/>
          <w:sz w:val="32"/>
          <w:szCs w:val="32"/>
          <w:shd w:val="clear" w:color="auto" w:fill="FFFFFF"/>
        </w:rPr>
        <w:t>支持</w:t>
      </w:r>
      <w:r w:rsidR="00176F4D">
        <w:rPr>
          <w:rFonts w:ascii="仿宋" w:eastAsia="仿宋" w:hAnsi="仿宋" w:cs="仿宋"/>
          <w:sz w:val="32"/>
          <w:szCs w:val="32"/>
          <w:shd w:val="clear" w:color="auto" w:fill="FFFFFF"/>
        </w:rPr>
        <w:t>0.5</w:t>
      </w:r>
      <w:r w:rsidR="00DF6F61" w:rsidRPr="00FC5F4E">
        <w:rPr>
          <w:rFonts w:ascii="仿宋" w:eastAsia="仿宋" w:hAnsi="仿宋" w:cs="仿宋" w:hint="eastAsia"/>
          <w:sz w:val="32"/>
          <w:szCs w:val="32"/>
          <w:shd w:val="clear" w:color="auto" w:fill="FFFFFF"/>
        </w:rPr>
        <w:t>万元，一般项目</w:t>
      </w:r>
      <w:r w:rsidR="00CC61AD">
        <w:rPr>
          <w:rFonts w:ascii="仿宋" w:eastAsia="仿宋" w:hAnsi="仿宋" w:cs="仿宋" w:hint="eastAsia"/>
          <w:sz w:val="32"/>
          <w:szCs w:val="32"/>
          <w:shd w:val="clear" w:color="auto" w:fill="FFFFFF"/>
        </w:rPr>
        <w:t>一次性</w:t>
      </w:r>
      <w:r w:rsidR="00DF6F61" w:rsidRPr="00FC5F4E">
        <w:rPr>
          <w:rFonts w:ascii="仿宋" w:eastAsia="仿宋" w:hAnsi="仿宋" w:cs="仿宋" w:hint="eastAsia"/>
          <w:sz w:val="32"/>
          <w:szCs w:val="32"/>
          <w:shd w:val="clear" w:color="auto" w:fill="FFFFFF"/>
        </w:rPr>
        <w:t>支持0.5万元。</w:t>
      </w:r>
    </w:p>
    <w:p w14:paraId="53E3F2BF" w14:textId="42C9498B" w:rsidR="00976585" w:rsidRPr="00FC5F4E" w:rsidRDefault="007F4666" w:rsidP="00AA3297">
      <w:pPr>
        <w:pStyle w:val="a7"/>
        <w:widowControl/>
        <w:numPr>
          <w:ilvl w:val="255"/>
          <w:numId w:val="0"/>
        </w:numPr>
        <w:spacing w:beforeAutospacing="0" w:afterAutospacing="0" w:line="520" w:lineRule="exact"/>
        <w:ind w:firstLineChars="200" w:firstLine="643"/>
        <w:rPr>
          <w:rFonts w:ascii="仿宋" w:eastAsia="仿宋" w:hAnsi="仿宋"/>
          <w:sz w:val="32"/>
          <w:szCs w:val="32"/>
        </w:rPr>
      </w:pPr>
      <w:r w:rsidRPr="00FC5F4E">
        <w:rPr>
          <w:rFonts w:ascii="仿宋" w:eastAsia="仿宋" w:hAnsi="仿宋" w:cs="仿宋" w:hint="eastAsia"/>
          <w:b/>
          <w:sz w:val="32"/>
          <w:szCs w:val="32"/>
          <w:shd w:val="clear" w:color="auto" w:fill="FFFFFF"/>
        </w:rPr>
        <w:t>（三）</w:t>
      </w:r>
      <w:r w:rsidR="00007084" w:rsidRPr="00FC5F4E">
        <w:rPr>
          <w:rFonts w:ascii="仿宋" w:eastAsia="仿宋" w:hAnsi="仿宋" w:cs="仿宋" w:hint="eastAsia"/>
          <w:b/>
          <w:sz w:val="32"/>
          <w:szCs w:val="32"/>
          <w:shd w:val="clear" w:color="auto" w:fill="FFFFFF"/>
        </w:rPr>
        <w:t>持续</w:t>
      </w:r>
      <w:r w:rsidR="006F0E84" w:rsidRPr="00FC5F4E">
        <w:rPr>
          <w:rFonts w:ascii="仿宋" w:eastAsia="仿宋" w:hAnsi="仿宋" w:cs="仿宋" w:hint="eastAsia"/>
          <w:b/>
          <w:sz w:val="32"/>
          <w:szCs w:val="32"/>
          <w:shd w:val="clear" w:color="auto" w:fill="FFFFFF"/>
        </w:rPr>
        <w:t>强化</w:t>
      </w:r>
      <w:r w:rsidR="00F45074" w:rsidRPr="00FC5F4E">
        <w:rPr>
          <w:rFonts w:ascii="仿宋" w:eastAsia="仿宋" w:hAnsi="仿宋" w:cs="仿宋" w:hint="eastAsia"/>
          <w:b/>
          <w:sz w:val="32"/>
          <w:szCs w:val="32"/>
          <w:shd w:val="clear" w:color="auto" w:fill="FFFFFF"/>
        </w:rPr>
        <w:t>工作</w:t>
      </w:r>
      <w:r w:rsidR="006F0E84" w:rsidRPr="00FC5F4E">
        <w:rPr>
          <w:rFonts w:ascii="仿宋" w:eastAsia="仿宋" w:hAnsi="仿宋" w:cs="仿宋" w:hint="eastAsia"/>
          <w:b/>
          <w:sz w:val="32"/>
          <w:szCs w:val="32"/>
          <w:shd w:val="clear" w:color="auto" w:fill="FFFFFF"/>
        </w:rPr>
        <w:t>指导。</w:t>
      </w:r>
      <w:r w:rsidR="004F5F77" w:rsidRPr="00FC5F4E">
        <w:rPr>
          <w:rFonts w:ascii="仿宋" w:eastAsia="仿宋" w:hAnsi="仿宋"/>
          <w:sz w:val="32"/>
          <w:szCs w:val="32"/>
        </w:rPr>
        <w:t>各党委</w:t>
      </w:r>
      <w:r w:rsidR="00A35405" w:rsidRPr="00FC5F4E">
        <w:rPr>
          <w:rFonts w:ascii="仿宋" w:eastAsia="仿宋" w:hAnsi="仿宋" w:hint="eastAsia"/>
          <w:sz w:val="32"/>
          <w:szCs w:val="32"/>
        </w:rPr>
        <w:t>（党总支）</w:t>
      </w:r>
      <w:r w:rsidR="00DF068E" w:rsidRPr="00FC5F4E">
        <w:rPr>
          <w:rFonts w:ascii="仿宋" w:eastAsia="仿宋" w:hAnsi="仿宋" w:hint="eastAsia"/>
          <w:sz w:val="32"/>
          <w:szCs w:val="32"/>
        </w:rPr>
        <w:t>、党委各部室</w:t>
      </w:r>
      <w:r w:rsidR="00FA580F" w:rsidRPr="00FC5F4E">
        <w:rPr>
          <w:rFonts w:ascii="仿宋" w:eastAsia="仿宋" w:hAnsi="仿宋" w:hint="eastAsia"/>
          <w:sz w:val="32"/>
          <w:szCs w:val="32"/>
        </w:rPr>
        <w:t>、基层党支部</w:t>
      </w:r>
      <w:r w:rsidR="00007084" w:rsidRPr="00FC5F4E">
        <w:rPr>
          <w:rFonts w:ascii="仿宋" w:eastAsia="仿宋" w:hAnsi="仿宋" w:hint="eastAsia"/>
          <w:sz w:val="32"/>
          <w:szCs w:val="32"/>
        </w:rPr>
        <w:t>根据创建培育任务</w:t>
      </w:r>
      <w:r w:rsidR="004F5F77" w:rsidRPr="00FC5F4E">
        <w:rPr>
          <w:rFonts w:ascii="仿宋" w:eastAsia="仿宋" w:hAnsi="仿宋"/>
          <w:sz w:val="32"/>
          <w:szCs w:val="32"/>
        </w:rPr>
        <w:t>，要健全完善组织机构，进一步细化建设方案，确定任务书、路线图、时间表和责任人，加强常态化跟踪指导，推进取得建设成效。</w:t>
      </w:r>
      <w:r w:rsidR="00007084" w:rsidRPr="00FC5F4E">
        <w:rPr>
          <w:rFonts w:ascii="仿宋" w:eastAsia="仿宋" w:hAnsi="仿宋"/>
          <w:sz w:val="32"/>
          <w:szCs w:val="32"/>
        </w:rPr>
        <w:t>及时发掘、</w:t>
      </w:r>
      <w:proofErr w:type="gramStart"/>
      <w:r w:rsidR="00007084" w:rsidRPr="00FC5F4E">
        <w:rPr>
          <w:rFonts w:ascii="仿宋" w:eastAsia="仿宋" w:hAnsi="仿宋"/>
          <w:sz w:val="32"/>
          <w:szCs w:val="32"/>
        </w:rPr>
        <w:t>凝炼</w:t>
      </w:r>
      <w:proofErr w:type="gramEnd"/>
      <w:r w:rsidR="00007084" w:rsidRPr="00FC5F4E">
        <w:rPr>
          <w:rFonts w:ascii="仿宋" w:eastAsia="仿宋" w:hAnsi="仿宋"/>
          <w:sz w:val="32"/>
          <w:szCs w:val="32"/>
        </w:rPr>
        <w:t>、宣传</w:t>
      </w:r>
      <w:r w:rsidR="00007084" w:rsidRPr="00FC5F4E">
        <w:rPr>
          <w:rFonts w:ascii="仿宋" w:eastAsia="仿宋" w:hAnsi="仿宋" w:hint="eastAsia"/>
          <w:sz w:val="32"/>
          <w:szCs w:val="32"/>
        </w:rPr>
        <w:t>创建培育</w:t>
      </w:r>
      <w:r w:rsidR="00007084" w:rsidRPr="00FC5F4E">
        <w:rPr>
          <w:rFonts w:ascii="仿宋" w:eastAsia="仿宋" w:hAnsi="仿宋"/>
          <w:sz w:val="32"/>
          <w:szCs w:val="32"/>
        </w:rPr>
        <w:t>党组织的探索经验、培育成果、创建成效，充分发挥引领示范、辐射带动作用，有计划有步骤地把点上的经验做法推广到</w:t>
      </w:r>
      <w:r w:rsidR="00534A57">
        <w:rPr>
          <w:rFonts w:ascii="仿宋" w:eastAsia="仿宋" w:hAnsi="仿宋" w:hint="eastAsia"/>
          <w:sz w:val="32"/>
          <w:szCs w:val="32"/>
        </w:rPr>
        <w:t>学校面上</w:t>
      </w:r>
      <w:r w:rsidR="00007084" w:rsidRPr="00FC5F4E">
        <w:rPr>
          <w:rFonts w:ascii="仿宋" w:eastAsia="仿宋" w:hAnsi="仿宋"/>
          <w:sz w:val="32"/>
          <w:szCs w:val="32"/>
        </w:rPr>
        <w:t>，引领带动</w:t>
      </w:r>
      <w:r w:rsidR="00007084" w:rsidRPr="00FC5F4E">
        <w:rPr>
          <w:rFonts w:ascii="仿宋" w:eastAsia="仿宋" w:hAnsi="仿宋" w:hint="eastAsia"/>
          <w:sz w:val="32"/>
          <w:szCs w:val="32"/>
        </w:rPr>
        <w:t>全校</w:t>
      </w:r>
      <w:r w:rsidR="00007084" w:rsidRPr="00FC5F4E">
        <w:rPr>
          <w:rFonts w:ascii="仿宋" w:eastAsia="仿宋" w:hAnsi="仿宋"/>
          <w:sz w:val="32"/>
          <w:szCs w:val="32"/>
        </w:rPr>
        <w:t>党建工作质量整体提升</w:t>
      </w:r>
      <w:r w:rsidR="00081508">
        <w:rPr>
          <w:rFonts w:ascii="仿宋" w:eastAsia="仿宋" w:hAnsi="仿宋" w:hint="eastAsia"/>
          <w:sz w:val="32"/>
          <w:szCs w:val="32"/>
        </w:rPr>
        <w:t>。</w:t>
      </w:r>
    </w:p>
    <w:p w14:paraId="277EC008" w14:textId="77777777" w:rsidR="0075188B" w:rsidRDefault="0075188B" w:rsidP="0075188B">
      <w:pPr>
        <w:widowControl/>
        <w:spacing w:line="540" w:lineRule="exact"/>
        <w:ind w:firstLine="645"/>
        <w:jc w:val="left"/>
        <w:rPr>
          <w:rFonts w:ascii="Times New Roman" w:eastAsia="仿宋_GB2312" w:hAnsi="Times New Roman"/>
          <w:kern w:val="0"/>
          <w:sz w:val="32"/>
          <w:szCs w:val="32"/>
        </w:rPr>
      </w:pPr>
    </w:p>
    <w:p w14:paraId="2A9F8625" w14:textId="39D47AFB" w:rsidR="001D5704" w:rsidRDefault="001D5704" w:rsidP="0075188B">
      <w:pPr>
        <w:widowControl/>
        <w:spacing w:line="540" w:lineRule="exact"/>
        <w:ind w:firstLine="645"/>
        <w:jc w:val="left"/>
        <w:rPr>
          <w:rFonts w:ascii="仿宋" w:eastAsia="仿宋" w:hAnsi="仿宋"/>
          <w:sz w:val="32"/>
          <w:szCs w:val="32"/>
        </w:rPr>
      </w:pPr>
      <w:r>
        <w:rPr>
          <w:rFonts w:ascii="Times New Roman" w:eastAsia="仿宋_GB2312" w:hAnsi="Times New Roman" w:hint="eastAsia"/>
          <w:kern w:val="0"/>
          <w:sz w:val="32"/>
          <w:szCs w:val="32"/>
        </w:rPr>
        <w:t>附件：</w:t>
      </w:r>
      <w:r>
        <w:rPr>
          <w:rFonts w:ascii="Times New Roman" w:eastAsia="仿宋_GB2312" w:hAnsi="Times New Roman" w:hint="eastAsia"/>
          <w:kern w:val="0"/>
          <w:sz w:val="32"/>
          <w:szCs w:val="32"/>
        </w:rPr>
        <w:t>1</w:t>
      </w:r>
      <w:r>
        <w:rPr>
          <w:rFonts w:ascii="Times New Roman" w:eastAsia="仿宋_GB2312" w:hAnsi="Times New Roman"/>
          <w:kern w:val="0"/>
          <w:sz w:val="32"/>
          <w:szCs w:val="32"/>
        </w:rPr>
        <w:t>.</w:t>
      </w:r>
      <w:r w:rsidRPr="00FC5F4E">
        <w:rPr>
          <w:rFonts w:ascii="仿宋" w:eastAsia="仿宋" w:hAnsi="仿宋" w:hint="eastAsia"/>
          <w:sz w:val="32"/>
          <w:szCs w:val="32"/>
        </w:rPr>
        <w:t>党建工作示范高校创建计划</w:t>
      </w:r>
    </w:p>
    <w:p w14:paraId="680474D7" w14:textId="7BDAD704" w:rsidR="001D5704" w:rsidRDefault="001D5704" w:rsidP="0075188B">
      <w:pPr>
        <w:widowControl/>
        <w:spacing w:line="540" w:lineRule="exact"/>
        <w:ind w:leftChars="762" w:left="1875" w:hangingChars="86" w:hanging="275"/>
        <w:jc w:val="left"/>
        <w:rPr>
          <w:rFonts w:ascii="仿宋" w:eastAsia="仿宋" w:hAnsi="仿宋"/>
          <w:sz w:val="32"/>
          <w:szCs w:val="32"/>
        </w:rPr>
      </w:pPr>
      <w:r>
        <w:rPr>
          <w:rFonts w:ascii="仿宋" w:eastAsia="仿宋" w:hAnsi="仿宋"/>
          <w:sz w:val="32"/>
          <w:szCs w:val="32"/>
        </w:rPr>
        <w:t>2.</w:t>
      </w:r>
      <w:r w:rsidRPr="00FC5F4E">
        <w:rPr>
          <w:rFonts w:ascii="仿宋" w:eastAsia="仿宋" w:hAnsi="仿宋"/>
          <w:sz w:val="32"/>
          <w:szCs w:val="32"/>
        </w:rPr>
        <w:t>党建工作标杆院系</w:t>
      </w:r>
      <w:r w:rsidRPr="00FC5F4E">
        <w:rPr>
          <w:rFonts w:ascii="仿宋" w:eastAsia="仿宋" w:hAnsi="仿宋" w:hint="eastAsia"/>
          <w:sz w:val="32"/>
          <w:szCs w:val="32"/>
        </w:rPr>
        <w:t>和</w:t>
      </w:r>
      <w:r w:rsidRPr="00FC5F4E">
        <w:rPr>
          <w:rFonts w:ascii="仿宋" w:eastAsia="仿宋" w:hAnsi="仿宋"/>
          <w:sz w:val="32"/>
          <w:szCs w:val="32"/>
        </w:rPr>
        <w:t>党建工作样板支部</w:t>
      </w:r>
      <w:r w:rsidR="00EE05E4">
        <w:rPr>
          <w:rFonts w:ascii="仿宋" w:eastAsia="仿宋" w:hAnsi="仿宋" w:hint="eastAsia"/>
          <w:sz w:val="32"/>
          <w:szCs w:val="32"/>
        </w:rPr>
        <w:t>创建</w:t>
      </w:r>
      <w:r w:rsidRPr="00FC5F4E">
        <w:rPr>
          <w:rFonts w:ascii="仿宋" w:eastAsia="仿宋" w:hAnsi="仿宋" w:hint="eastAsia"/>
          <w:sz w:val="32"/>
          <w:szCs w:val="32"/>
        </w:rPr>
        <w:t>计划</w:t>
      </w:r>
    </w:p>
    <w:p w14:paraId="5C95E480" w14:textId="0A10AD8D" w:rsidR="001D5704" w:rsidRDefault="001D5704" w:rsidP="0075188B">
      <w:pPr>
        <w:widowControl/>
        <w:spacing w:line="540" w:lineRule="exact"/>
        <w:ind w:leftChars="762" w:left="1904" w:hangingChars="95" w:hanging="304"/>
        <w:jc w:val="left"/>
        <w:rPr>
          <w:rFonts w:ascii="仿宋" w:eastAsia="仿宋" w:hAnsi="仿宋"/>
          <w:sz w:val="32"/>
          <w:szCs w:val="32"/>
        </w:rPr>
      </w:pPr>
      <w:r>
        <w:rPr>
          <w:rFonts w:ascii="仿宋" w:eastAsia="仿宋" w:hAnsi="仿宋" w:hint="eastAsia"/>
          <w:sz w:val="32"/>
          <w:szCs w:val="32"/>
        </w:rPr>
        <w:t>3</w:t>
      </w:r>
      <w:r>
        <w:rPr>
          <w:rFonts w:ascii="仿宋" w:eastAsia="仿宋" w:hAnsi="仿宋"/>
          <w:sz w:val="32"/>
          <w:szCs w:val="32"/>
        </w:rPr>
        <w:t>.</w:t>
      </w:r>
      <w:r w:rsidRPr="00FC5F4E">
        <w:rPr>
          <w:rFonts w:ascii="仿宋" w:eastAsia="仿宋" w:hAnsi="仿宋" w:hint="eastAsia"/>
          <w:sz w:val="32"/>
          <w:szCs w:val="32"/>
        </w:rPr>
        <w:t>“双带头人”教师党支部书记工作室培育</w:t>
      </w:r>
      <w:r w:rsidR="00FE49F0">
        <w:rPr>
          <w:rFonts w:ascii="仿宋" w:eastAsia="仿宋" w:hAnsi="仿宋" w:hint="eastAsia"/>
          <w:sz w:val="32"/>
          <w:szCs w:val="32"/>
        </w:rPr>
        <w:t>建设计划</w:t>
      </w:r>
    </w:p>
    <w:p w14:paraId="3D276B8E" w14:textId="16424BF3" w:rsidR="00720C71" w:rsidRDefault="001D5704" w:rsidP="0075188B">
      <w:pPr>
        <w:widowControl/>
        <w:spacing w:line="540" w:lineRule="exact"/>
        <w:ind w:firstLineChars="500" w:firstLine="1600"/>
        <w:jc w:val="left"/>
        <w:rPr>
          <w:rFonts w:ascii="仿宋" w:eastAsia="仿宋" w:hAnsi="仿宋"/>
          <w:sz w:val="32"/>
          <w:szCs w:val="32"/>
        </w:rPr>
      </w:pPr>
      <w:r>
        <w:rPr>
          <w:rFonts w:ascii="仿宋" w:eastAsia="仿宋" w:hAnsi="仿宋"/>
          <w:sz w:val="32"/>
          <w:szCs w:val="32"/>
        </w:rPr>
        <w:t>4.</w:t>
      </w:r>
      <w:r w:rsidRPr="00FC5F4E">
        <w:rPr>
          <w:rFonts w:ascii="仿宋" w:eastAsia="仿宋" w:hAnsi="仿宋" w:hint="eastAsia"/>
          <w:sz w:val="32"/>
          <w:szCs w:val="32"/>
        </w:rPr>
        <w:t>2</w:t>
      </w:r>
      <w:r w:rsidRPr="00FC5F4E">
        <w:rPr>
          <w:rFonts w:ascii="仿宋" w:eastAsia="仿宋" w:hAnsi="仿宋"/>
          <w:sz w:val="32"/>
          <w:szCs w:val="32"/>
        </w:rPr>
        <w:t>018</w:t>
      </w:r>
      <w:r w:rsidRPr="00FC5F4E">
        <w:rPr>
          <w:rFonts w:ascii="仿宋" w:eastAsia="仿宋" w:hAnsi="仿宋" w:hint="eastAsia"/>
          <w:sz w:val="32"/>
          <w:szCs w:val="32"/>
        </w:rPr>
        <w:t>年基层党建工作项目</w:t>
      </w:r>
      <w:r w:rsidR="00EB0A35">
        <w:rPr>
          <w:rFonts w:ascii="仿宋" w:eastAsia="仿宋" w:hAnsi="仿宋" w:hint="eastAsia"/>
          <w:sz w:val="32"/>
          <w:szCs w:val="32"/>
        </w:rPr>
        <w:t>计划</w:t>
      </w:r>
    </w:p>
    <w:p w14:paraId="14FFF130" w14:textId="77777777" w:rsidR="0075188B" w:rsidRDefault="0075188B" w:rsidP="0075188B">
      <w:pPr>
        <w:widowControl/>
        <w:spacing w:line="540" w:lineRule="exact"/>
        <w:ind w:firstLineChars="500" w:firstLine="1600"/>
        <w:jc w:val="left"/>
        <w:rPr>
          <w:rFonts w:ascii="Times New Roman" w:eastAsia="仿宋_GB2312" w:hAnsi="Times New Roman"/>
          <w:kern w:val="0"/>
          <w:sz w:val="32"/>
          <w:szCs w:val="32"/>
        </w:rPr>
      </w:pPr>
    </w:p>
    <w:p w14:paraId="1C672F60" w14:textId="6F239A8D" w:rsidR="006534A8" w:rsidRPr="002347D6" w:rsidRDefault="006534A8" w:rsidP="0075188B">
      <w:pPr>
        <w:pStyle w:val="a7"/>
        <w:widowControl/>
        <w:numPr>
          <w:ilvl w:val="255"/>
          <w:numId w:val="0"/>
        </w:numPr>
        <w:spacing w:beforeAutospacing="0" w:afterAutospacing="0" w:line="540" w:lineRule="exact"/>
        <w:ind w:firstLineChars="1350" w:firstLine="4320"/>
        <w:rPr>
          <w:rFonts w:ascii="仿宋" w:eastAsia="仿宋" w:hAnsi="仿宋"/>
          <w:sz w:val="32"/>
          <w:szCs w:val="32"/>
        </w:rPr>
      </w:pPr>
      <w:bookmarkStart w:id="1" w:name="_GoBack"/>
      <w:bookmarkEnd w:id="1"/>
    </w:p>
    <w:sectPr w:rsidR="006534A8" w:rsidRPr="002347D6">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B3641A" w14:textId="77777777" w:rsidR="00E93769" w:rsidRDefault="00E93769" w:rsidP="00C804D8">
      <w:r>
        <w:separator/>
      </w:r>
    </w:p>
  </w:endnote>
  <w:endnote w:type="continuationSeparator" w:id="0">
    <w:p w14:paraId="7930EFD8" w14:textId="77777777" w:rsidR="00E93769" w:rsidRDefault="00E93769" w:rsidP="00C80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Helvetica">
    <w:panose1 w:val="020B05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0447301"/>
      <w:docPartObj>
        <w:docPartGallery w:val="Page Numbers (Bottom of Page)"/>
        <w:docPartUnique/>
      </w:docPartObj>
    </w:sdtPr>
    <w:sdtEndPr/>
    <w:sdtContent>
      <w:p w14:paraId="47A038CA" w14:textId="304982B0" w:rsidR="00F7472A" w:rsidRDefault="00F7472A">
        <w:pPr>
          <w:pStyle w:val="a5"/>
          <w:jc w:val="center"/>
        </w:pPr>
        <w:r>
          <w:fldChar w:fldCharType="begin"/>
        </w:r>
        <w:r>
          <w:instrText>PAGE   \* MERGEFORMAT</w:instrText>
        </w:r>
        <w:r>
          <w:fldChar w:fldCharType="separate"/>
        </w:r>
        <w:r w:rsidR="003867ED" w:rsidRPr="003867ED">
          <w:rPr>
            <w:noProof/>
            <w:lang w:val="zh-CN"/>
          </w:rPr>
          <w:t>1</w:t>
        </w:r>
        <w:r>
          <w:fldChar w:fldCharType="end"/>
        </w:r>
      </w:p>
    </w:sdtContent>
  </w:sdt>
  <w:p w14:paraId="186C97EB" w14:textId="77777777" w:rsidR="00F7472A" w:rsidRDefault="00F7472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EC42F5" w14:textId="77777777" w:rsidR="00E93769" w:rsidRDefault="00E93769" w:rsidP="00C804D8">
      <w:r>
        <w:separator/>
      </w:r>
    </w:p>
  </w:footnote>
  <w:footnote w:type="continuationSeparator" w:id="0">
    <w:p w14:paraId="42913211" w14:textId="77777777" w:rsidR="00E93769" w:rsidRDefault="00E93769" w:rsidP="00C804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6B431A"/>
    <w:multiLevelType w:val="hybridMultilevel"/>
    <w:tmpl w:val="8646AC7E"/>
    <w:lvl w:ilvl="0" w:tplc="7C867CFE">
      <w:start w:val="1"/>
      <w:numFmt w:val="decimal"/>
      <w:lvlText w:val="%1."/>
      <w:lvlJc w:val="left"/>
      <w:pPr>
        <w:ind w:left="1005" w:hanging="360"/>
      </w:pPr>
      <w:rPr>
        <w:rFonts w:hint="default"/>
      </w:rPr>
    </w:lvl>
    <w:lvl w:ilvl="1" w:tplc="04090019" w:tentative="1">
      <w:start w:val="1"/>
      <w:numFmt w:val="lowerLetter"/>
      <w:lvlText w:val="%2)"/>
      <w:lvlJc w:val="left"/>
      <w:pPr>
        <w:ind w:left="1485" w:hanging="420"/>
      </w:pPr>
    </w:lvl>
    <w:lvl w:ilvl="2" w:tplc="0409001B" w:tentative="1">
      <w:start w:val="1"/>
      <w:numFmt w:val="lowerRoman"/>
      <w:lvlText w:val="%3."/>
      <w:lvlJc w:val="right"/>
      <w:pPr>
        <w:ind w:left="1905" w:hanging="420"/>
      </w:pPr>
    </w:lvl>
    <w:lvl w:ilvl="3" w:tplc="0409000F" w:tentative="1">
      <w:start w:val="1"/>
      <w:numFmt w:val="decimal"/>
      <w:lvlText w:val="%4."/>
      <w:lvlJc w:val="left"/>
      <w:pPr>
        <w:ind w:left="2325" w:hanging="420"/>
      </w:pPr>
    </w:lvl>
    <w:lvl w:ilvl="4" w:tplc="04090019" w:tentative="1">
      <w:start w:val="1"/>
      <w:numFmt w:val="lowerLetter"/>
      <w:lvlText w:val="%5)"/>
      <w:lvlJc w:val="left"/>
      <w:pPr>
        <w:ind w:left="2745" w:hanging="420"/>
      </w:pPr>
    </w:lvl>
    <w:lvl w:ilvl="5" w:tplc="0409001B" w:tentative="1">
      <w:start w:val="1"/>
      <w:numFmt w:val="lowerRoman"/>
      <w:lvlText w:val="%6."/>
      <w:lvlJc w:val="right"/>
      <w:pPr>
        <w:ind w:left="3165" w:hanging="420"/>
      </w:pPr>
    </w:lvl>
    <w:lvl w:ilvl="6" w:tplc="0409000F" w:tentative="1">
      <w:start w:val="1"/>
      <w:numFmt w:val="decimal"/>
      <w:lvlText w:val="%7."/>
      <w:lvlJc w:val="left"/>
      <w:pPr>
        <w:ind w:left="3585" w:hanging="420"/>
      </w:pPr>
    </w:lvl>
    <w:lvl w:ilvl="7" w:tplc="04090019" w:tentative="1">
      <w:start w:val="1"/>
      <w:numFmt w:val="lowerLetter"/>
      <w:lvlText w:val="%8)"/>
      <w:lvlJc w:val="left"/>
      <w:pPr>
        <w:ind w:left="4005" w:hanging="420"/>
      </w:pPr>
    </w:lvl>
    <w:lvl w:ilvl="8" w:tplc="0409001B" w:tentative="1">
      <w:start w:val="1"/>
      <w:numFmt w:val="lowerRoman"/>
      <w:lvlText w:val="%9."/>
      <w:lvlJc w:val="right"/>
      <w:pPr>
        <w:ind w:left="442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66C6"/>
    <w:rsid w:val="00006A86"/>
    <w:rsid w:val="00007084"/>
    <w:rsid w:val="000115D5"/>
    <w:rsid w:val="0001359D"/>
    <w:rsid w:val="00030B5D"/>
    <w:rsid w:val="00031805"/>
    <w:rsid w:val="00037BAB"/>
    <w:rsid w:val="000472BD"/>
    <w:rsid w:val="00057DBE"/>
    <w:rsid w:val="00060B50"/>
    <w:rsid w:val="00063988"/>
    <w:rsid w:val="000653F0"/>
    <w:rsid w:val="000661F5"/>
    <w:rsid w:val="0006755F"/>
    <w:rsid w:val="00073807"/>
    <w:rsid w:val="00077B84"/>
    <w:rsid w:val="00081508"/>
    <w:rsid w:val="000817D0"/>
    <w:rsid w:val="00081A85"/>
    <w:rsid w:val="000A362A"/>
    <w:rsid w:val="000B1933"/>
    <w:rsid w:val="000B1CA6"/>
    <w:rsid w:val="000B56B7"/>
    <w:rsid w:val="000D07A4"/>
    <w:rsid w:val="000D108A"/>
    <w:rsid w:val="000E44A1"/>
    <w:rsid w:val="0010238B"/>
    <w:rsid w:val="001056BE"/>
    <w:rsid w:val="0011379C"/>
    <w:rsid w:val="00113873"/>
    <w:rsid w:val="00117E31"/>
    <w:rsid w:val="00124668"/>
    <w:rsid w:val="001262B4"/>
    <w:rsid w:val="001263FD"/>
    <w:rsid w:val="00137C44"/>
    <w:rsid w:val="00137DC6"/>
    <w:rsid w:val="00152CC9"/>
    <w:rsid w:val="001567EA"/>
    <w:rsid w:val="00162335"/>
    <w:rsid w:val="00163807"/>
    <w:rsid w:val="00164066"/>
    <w:rsid w:val="0016634D"/>
    <w:rsid w:val="00176F4D"/>
    <w:rsid w:val="001829A4"/>
    <w:rsid w:val="00186897"/>
    <w:rsid w:val="00186FE6"/>
    <w:rsid w:val="001A5518"/>
    <w:rsid w:val="001B216C"/>
    <w:rsid w:val="001B2B84"/>
    <w:rsid w:val="001B4B39"/>
    <w:rsid w:val="001C1625"/>
    <w:rsid w:val="001C3C53"/>
    <w:rsid w:val="001C4DB9"/>
    <w:rsid w:val="001D5704"/>
    <w:rsid w:val="001D5EB3"/>
    <w:rsid w:val="001D71AB"/>
    <w:rsid w:val="001D7684"/>
    <w:rsid w:val="001F2A11"/>
    <w:rsid w:val="001F38AF"/>
    <w:rsid w:val="00203CBC"/>
    <w:rsid w:val="0021556B"/>
    <w:rsid w:val="00221556"/>
    <w:rsid w:val="00227501"/>
    <w:rsid w:val="00233DA0"/>
    <w:rsid w:val="002347D6"/>
    <w:rsid w:val="00247538"/>
    <w:rsid w:val="002519C8"/>
    <w:rsid w:val="00257F12"/>
    <w:rsid w:val="002609A5"/>
    <w:rsid w:val="002633CE"/>
    <w:rsid w:val="00276C25"/>
    <w:rsid w:val="00287B0A"/>
    <w:rsid w:val="00293930"/>
    <w:rsid w:val="00293E17"/>
    <w:rsid w:val="002B1118"/>
    <w:rsid w:val="002B3EF9"/>
    <w:rsid w:val="002B55F1"/>
    <w:rsid w:val="002C0A15"/>
    <w:rsid w:val="002D0F64"/>
    <w:rsid w:val="002D214B"/>
    <w:rsid w:val="002D36F7"/>
    <w:rsid w:val="002E2111"/>
    <w:rsid w:val="002F184A"/>
    <w:rsid w:val="002F3E64"/>
    <w:rsid w:val="0030223A"/>
    <w:rsid w:val="00311A4B"/>
    <w:rsid w:val="0031655C"/>
    <w:rsid w:val="00316994"/>
    <w:rsid w:val="00320448"/>
    <w:rsid w:val="00324DF4"/>
    <w:rsid w:val="00337DC8"/>
    <w:rsid w:val="0034604F"/>
    <w:rsid w:val="00346131"/>
    <w:rsid w:val="00351827"/>
    <w:rsid w:val="00357034"/>
    <w:rsid w:val="00362E46"/>
    <w:rsid w:val="0036325F"/>
    <w:rsid w:val="00363A32"/>
    <w:rsid w:val="00365D74"/>
    <w:rsid w:val="0036714A"/>
    <w:rsid w:val="00374681"/>
    <w:rsid w:val="00374F0F"/>
    <w:rsid w:val="003757F8"/>
    <w:rsid w:val="003867ED"/>
    <w:rsid w:val="00394DA6"/>
    <w:rsid w:val="003A3855"/>
    <w:rsid w:val="003B22FA"/>
    <w:rsid w:val="003B56B3"/>
    <w:rsid w:val="003B5BEF"/>
    <w:rsid w:val="003C3050"/>
    <w:rsid w:val="003C3C99"/>
    <w:rsid w:val="003D06B8"/>
    <w:rsid w:val="003D107C"/>
    <w:rsid w:val="003D3D91"/>
    <w:rsid w:val="003D4C6B"/>
    <w:rsid w:val="003E4801"/>
    <w:rsid w:val="003E6ED1"/>
    <w:rsid w:val="003F5E11"/>
    <w:rsid w:val="003F66C6"/>
    <w:rsid w:val="0040244A"/>
    <w:rsid w:val="00405E06"/>
    <w:rsid w:val="004119AC"/>
    <w:rsid w:val="00412574"/>
    <w:rsid w:val="00421AF0"/>
    <w:rsid w:val="00424C15"/>
    <w:rsid w:val="00427D5D"/>
    <w:rsid w:val="00427DEF"/>
    <w:rsid w:val="0043135F"/>
    <w:rsid w:val="00433DC3"/>
    <w:rsid w:val="004425BB"/>
    <w:rsid w:val="00447617"/>
    <w:rsid w:val="0045211B"/>
    <w:rsid w:val="004534DB"/>
    <w:rsid w:val="00453634"/>
    <w:rsid w:val="004600FE"/>
    <w:rsid w:val="004778CC"/>
    <w:rsid w:val="00483868"/>
    <w:rsid w:val="00485E86"/>
    <w:rsid w:val="004B378F"/>
    <w:rsid w:val="004C356E"/>
    <w:rsid w:val="004C4047"/>
    <w:rsid w:val="004D0DD5"/>
    <w:rsid w:val="004D2877"/>
    <w:rsid w:val="004D2DFD"/>
    <w:rsid w:val="004D321E"/>
    <w:rsid w:val="004D45C8"/>
    <w:rsid w:val="004D7679"/>
    <w:rsid w:val="004E1724"/>
    <w:rsid w:val="004E2BDB"/>
    <w:rsid w:val="004F05D1"/>
    <w:rsid w:val="004F5818"/>
    <w:rsid w:val="004F5F77"/>
    <w:rsid w:val="00502B62"/>
    <w:rsid w:val="005057E0"/>
    <w:rsid w:val="00507256"/>
    <w:rsid w:val="00513ADE"/>
    <w:rsid w:val="00534A57"/>
    <w:rsid w:val="0054154E"/>
    <w:rsid w:val="00543618"/>
    <w:rsid w:val="005578B7"/>
    <w:rsid w:val="0056561B"/>
    <w:rsid w:val="00565C3B"/>
    <w:rsid w:val="00571FDF"/>
    <w:rsid w:val="0059100B"/>
    <w:rsid w:val="00591F47"/>
    <w:rsid w:val="005A7CE7"/>
    <w:rsid w:val="005B1D03"/>
    <w:rsid w:val="005C5639"/>
    <w:rsid w:val="005C6826"/>
    <w:rsid w:val="005C792A"/>
    <w:rsid w:val="005D3775"/>
    <w:rsid w:val="005E4A4F"/>
    <w:rsid w:val="005E59AE"/>
    <w:rsid w:val="005E6AAD"/>
    <w:rsid w:val="005F6E97"/>
    <w:rsid w:val="006001BA"/>
    <w:rsid w:val="00614A60"/>
    <w:rsid w:val="006216C4"/>
    <w:rsid w:val="006239F8"/>
    <w:rsid w:val="00623EE3"/>
    <w:rsid w:val="00624E8B"/>
    <w:rsid w:val="00625F53"/>
    <w:rsid w:val="00630E89"/>
    <w:rsid w:val="0063151B"/>
    <w:rsid w:val="006421A3"/>
    <w:rsid w:val="006427F3"/>
    <w:rsid w:val="00645C87"/>
    <w:rsid w:val="00646BC7"/>
    <w:rsid w:val="00647F4A"/>
    <w:rsid w:val="006534A8"/>
    <w:rsid w:val="006647C9"/>
    <w:rsid w:val="006714BB"/>
    <w:rsid w:val="00675E03"/>
    <w:rsid w:val="0068733C"/>
    <w:rsid w:val="00691995"/>
    <w:rsid w:val="006966FF"/>
    <w:rsid w:val="006A703C"/>
    <w:rsid w:val="006B15BF"/>
    <w:rsid w:val="006B6ED5"/>
    <w:rsid w:val="006C120B"/>
    <w:rsid w:val="006C1E40"/>
    <w:rsid w:val="006C1F55"/>
    <w:rsid w:val="006C3E89"/>
    <w:rsid w:val="006C65CC"/>
    <w:rsid w:val="006C7A08"/>
    <w:rsid w:val="006D2D2E"/>
    <w:rsid w:val="006D3674"/>
    <w:rsid w:val="006D386B"/>
    <w:rsid w:val="006D6D53"/>
    <w:rsid w:val="006D7642"/>
    <w:rsid w:val="006E53B5"/>
    <w:rsid w:val="006F0072"/>
    <w:rsid w:val="006F0E84"/>
    <w:rsid w:val="006F2DA6"/>
    <w:rsid w:val="006F6A0A"/>
    <w:rsid w:val="006F6E48"/>
    <w:rsid w:val="00704ABE"/>
    <w:rsid w:val="007138D5"/>
    <w:rsid w:val="00715490"/>
    <w:rsid w:val="007207FC"/>
    <w:rsid w:val="00720C71"/>
    <w:rsid w:val="0072471C"/>
    <w:rsid w:val="00727BF7"/>
    <w:rsid w:val="0073279F"/>
    <w:rsid w:val="00740F91"/>
    <w:rsid w:val="00742CA2"/>
    <w:rsid w:val="00743EEE"/>
    <w:rsid w:val="00744973"/>
    <w:rsid w:val="0074568D"/>
    <w:rsid w:val="0075188B"/>
    <w:rsid w:val="00757073"/>
    <w:rsid w:val="007651AB"/>
    <w:rsid w:val="007656C3"/>
    <w:rsid w:val="00793E2B"/>
    <w:rsid w:val="00796DC6"/>
    <w:rsid w:val="00797E69"/>
    <w:rsid w:val="007A0D16"/>
    <w:rsid w:val="007A1B3A"/>
    <w:rsid w:val="007A3CA6"/>
    <w:rsid w:val="007C3ADC"/>
    <w:rsid w:val="007C5D3F"/>
    <w:rsid w:val="007D7A75"/>
    <w:rsid w:val="007E0C21"/>
    <w:rsid w:val="007E52FA"/>
    <w:rsid w:val="007E703A"/>
    <w:rsid w:val="007F0835"/>
    <w:rsid w:val="007F4666"/>
    <w:rsid w:val="008046A5"/>
    <w:rsid w:val="00805106"/>
    <w:rsid w:val="00830D56"/>
    <w:rsid w:val="00841644"/>
    <w:rsid w:val="008471A8"/>
    <w:rsid w:val="00852980"/>
    <w:rsid w:val="00866D4C"/>
    <w:rsid w:val="0087617F"/>
    <w:rsid w:val="00883DD3"/>
    <w:rsid w:val="00887383"/>
    <w:rsid w:val="0089323E"/>
    <w:rsid w:val="00893802"/>
    <w:rsid w:val="008A5FF3"/>
    <w:rsid w:val="008B4709"/>
    <w:rsid w:val="008C3427"/>
    <w:rsid w:val="008D3F28"/>
    <w:rsid w:val="008E168D"/>
    <w:rsid w:val="008E3192"/>
    <w:rsid w:val="008E3352"/>
    <w:rsid w:val="008F3BDC"/>
    <w:rsid w:val="008F65B8"/>
    <w:rsid w:val="00912C55"/>
    <w:rsid w:val="009137B8"/>
    <w:rsid w:val="009176EF"/>
    <w:rsid w:val="00923C49"/>
    <w:rsid w:val="00924FB8"/>
    <w:rsid w:val="00927190"/>
    <w:rsid w:val="00932010"/>
    <w:rsid w:val="00933F23"/>
    <w:rsid w:val="00934F8E"/>
    <w:rsid w:val="00936846"/>
    <w:rsid w:val="00940822"/>
    <w:rsid w:val="00943796"/>
    <w:rsid w:val="009438A2"/>
    <w:rsid w:val="00947343"/>
    <w:rsid w:val="009539D2"/>
    <w:rsid w:val="0095490C"/>
    <w:rsid w:val="009579C8"/>
    <w:rsid w:val="00965275"/>
    <w:rsid w:val="0096712E"/>
    <w:rsid w:val="009672FE"/>
    <w:rsid w:val="0097082D"/>
    <w:rsid w:val="00971D11"/>
    <w:rsid w:val="00975192"/>
    <w:rsid w:val="00976585"/>
    <w:rsid w:val="00981A6E"/>
    <w:rsid w:val="00984C5D"/>
    <w:rsid w:val="009879DC"/>
    <w:rsid w:val="00993304"/>
    <w:rsid w:val="009A1E31"/>
    <w:rsid w:val="009B0C8E"/>
    <w:rsid w:val="009B3643"/>
    <w:rsid w:val="009B43E2"/>
    <w:rsid w:val="009C0584"/>
    <w:rsid w:val="009D0899"/>
    <w:rsid w:val="009D60B2"/>
    <w:rsid w:val="00A03C33"/>
    <w:rsid w:val="00A04EED"/>
    <w:rsid w:val="00A054D9"/>
    <w:rsid w:val="00A106B2"/>
    <w:rsid w:val="00A15A72"/>
    <w:rsid w:val="00A17321"/>
    <w:rsid w:val="00A3252B"/>
    <w:rsid w:val="00A327B3"/>
    <w:rsid w:val="00A35405"/>
    <w:rsid w:val="00A36338"/>
    <w:rsid w:val="00A41454"/>
    <w:rsid w:val="00A578C8"/>
    <w:rsid w:val="00A60E1C"/>
    <w:rsid w:val="00A810CE"/>
    <w:rsid w:val="00A833E0"/>
    <w:rsid w:val="00A8611A"/>
    <w:rsid w:val="00A905EB"/>
    <w:rsid w:val="00A95369"/>
    <w:rsid w:val="00A96DF3"/>
    <w:rsid w:val="00AA2488"/>
    <w:rsid w:val="00AA2DA0"/>
    <w:rsid w:val="00AA3297"/>
    <w:rsid w:val="00AA6D45"/>
    <w:rsid w:val="00AB2182"/>
    <w:rsid w:val="00AB3276"/>
    <w:rsid w:val="00AB5965"/>
    <w:rsid w:val="00AB6923"/>
    <w:rsid w:val="00AC6171"/>
    <w:rsid w:val="00AD5F73"/>
    <w:rsid w:val="00AD621C"/>
    <w:rsid w:val="00AE0143"/>
    <w:rsid w:val="00AE1723"/>
    <w:rsid w:val="00B013FB"/>
    <w:rsid w:val="00B027CC"/>
    <w:rsid w:val="00B03BEA"/>
    <w:rsid w:val="00B300D4"/>
    <w:rsid w:val="00B3225A"/>
    <w:rsid w:val="00B3552E"/>
    <w:rsid w:val="00B40628"/>
    <w:rsid w:val="00B441F9"/>
    <w:rsid w:val="00B5642F"/>
    <w:rsid w:val="00B64CCE"/>
    <w:rsid w:val="00B67690"/>
    <w:rsid w:val="00B75BFC"/>
    <w:rsid w:val="00B91114"/>
    <w:rsid w:val="00B96174"/>
    <w:rsid w:val="00BA0EDF"/>
    <w:rsid w:val="00BA0FD5"/>
    <w:rsid w:val="00BA6F57"/>
    <w:rsid w:val="00BB42F3"/>
    <w:rsid w:val="00BB74C5"/>
    <w:rsid w:val="00BB7F1C"/>
    <w:rsid w:val="00BC1BFC"/>
    <w:rsid w:val="00BC4D4F"/>
    <w:rsid w:val="00BD0BE9"/>
    <w:rsid w:val="00BD0E1A"/>
    <w:rsid w:val="00BD128D"/>
    <w:rsid w:val="00BD14D7"/>
    <w:rsid w:val="00BD1B74"/>
    <w:rsid w:val="00BD3063"/>
    <w:rsid w:val="00BE4021"/>
    <w:rsid w:val="00BF0E02"/>
    <w:rsid w:val="00BF4E23"/>
    <w:rsid w:val="00BF6580"/>
    <w:rsid w:val="00C16247"/>
    <w:rsid w:val="00C1632A"/>
    <w:rsid w:val="00C22B6F"/>
    <w:rsid w:val="00C37596"/>
    <w:rsid w:val="00C428F7"/>
    <w:rsid w:val="00C50599"/>
    <w:rsid w:val="00C50C3F"/>
    <w:rsid w:val="00C52CEF"/>
    <w:rsid w:val="00C57469"/>
    <w:rsid w:val="00C62ABE"/>
    <w:rsid w:val="00C63ECA"/>
    <w:rsid w:val="00C645BD"/>
    <w:rsid w:val="00C67F4E"/>
    <w:rsid w:val="00C804D8"/>
    <w:rsid w:val="00C86E25"/>
    <w:rsid w:val="00C8781C"/>
    <w:rsid w:val="00C94B7F"/>
    <w:rsid w:val="00CA063D"/>
    <w:rsid w:val="00CA308A"/>
    <w:rsid w:val="00CB0114"/>
    <w:rsid w:val="00CB053B"/>
    <w:rsid w:val="00CB0F3A"/>
    <w:rsid w:val="00CB22AC"/>
    <w:rsid w:val="00CB73D8"/>
    <w:rsid w:val="00CB7DD4"/>
    <w:rsid w:val="00CC0426"/>
    <w:rsid w:val="00CC5026"/>
    <w:rsid w:val="00CC5E06"/>
    <w:rsid w:val="00CC61AD"/>
    <w:rsid w:val="00CD5C21"/>
    <w:rsid w:val="00CE010D"/>
    <w:rsid w:val="00CE2841"/>
    <w:rsid w:val="00CE305D"/>
    <w:rsid w:val="00CE5133"/>
    <w:rsid w:val="00CE762C"/>
    <w:rsid w:val="00D00429"/>
    <w:rsid w:val="00D164FA"/>
    <w:rsid w:val="00D165D0"/>
    <w:rsid w:val="00D2069F"/>
    <w:rsid w:val="00D248E1"/>
    <w:rsid w:val="00D25F0E"/>
    <w:rsid w:val="00D32574"/>
    <w:rsid w:val="00D357E8"/>
    <w:rsid w:val="00D35E20"/>
    <w:rsid w:val="00D373AB"/>
    <w:rsid w:val="00D415E6"/>
    <w:rsid w:val="00D45786"/>
    <w:rsid w:val="00D46055"/>
    <w:rsid w:val="00D5310E"/>
    <w:rsid w:val="00D57706"/>
    <w:rsid w:val="00D62D1A"/>
    <w:rsid w:val="00D67AC0"/>
    <w:rsid w:val="00D80C19"/>
    <w:rsid w:val="00D860A0"/>
    <w:rsid w:val="00DA40E6"/>
    <w:rsid w:val="00DA4D47"/>
    <w:rsid w:val="00DA65C8"/>
    <w:rsid w:val="00DB4467"/>
    <w:rsid w:val="00DB5813"/>
    <w:rsid w:val="00DD0D11"/>
    <w:rsid w:val="00DD2B02"/>
    <w:rsid w:val="00DD5FD7"/>
    <w:rsid w:val="00DF068E"/>
    <w:rsid w:val="00DF4306"/>
    <w:rsid w:val="00DF6F61"/>
    <w:rsid w:val="00E003A4"/>
    <w:rsid w:val="00E012D6"/>
    <w:rsid w:val="00E01678"/>
    <w:rsid w:val="00E04730"/>
    <w:rsid w:val="00E0641E"/>
    <w:rsid w:val="00E1168E"/>
    <w:rsid w:val="00E206FF"/>
    <w:rsid w:val="00E24F41"/>
    <w:rsid w:val="00E35A8A"/>
    <w:rsid w:val="00E4082F"/>
    <w:rsid w:val="00E43648"/>
    <w:rsid w:val="00E45F63"/>
    <w:rsid w:val="00E465FD"/>
    <w:rsid w:val="00E5680D"/>
    <w:rsid w:val="00E6673E"/>
    <w:rsid w:val="00E67B5A"/>
    <w:rsid w:val="00E7371D"/>
    <w:rsid w:val="00E81792"/>
    <w:rsid w:val="00E83A69"/>
    <w:rsid w:val="00E86C0F"/>
    <w:rsid w:val="00E87565"/>
    <w:rsid w:val="00E93769"/>
    <w:rsid w:val="00EA0810"/>
    <w:rsid w:val="00EA5506"/>
    <w:rsid w:val="00EB0A35"/>
    <w:rsid w:val="00EB63C5"/>
    <w:rsid w:val="00EC02A3"/>
    <w:rsid w:val="00EC3C04"/>
    <w:rsid w:val="00EC3D19"/>
    <w:rsid w:val="00EC469F"/>
    <w:rsid w:val="00ED0BF9"/>
    <w:rsid w:val="00ED21BC"/>
    <w:rsid w:val="00ED6DD2"/>
    <w:rsid w:val="00EE05E4"/>
    <w:rsid w:val="00EF4974"/>
    <w:rsid w:val="00F04A6E"/>
    <w:rsid w:val="00F16F5E"/>
    <w:rsid w:val="00F204E6"/>
    <w:rsid w:val="00F26560"/>
    <w:rsid w:val="00F30935"/>
    <w:rsid w:val="00F36840"/>
    <w:rsid w:val="00F40AB0"/>
    <w:rsid w:val="00F45074"/>
    <w:rsid w:val="00F460CC"/>
    <w:rsid w:val="00F51C71"/>
    <w:rsid w:val="00F55ED2"/>
    <w:rsid w:val="00F565C4"/>
    <w:rsid w:val="00F6499E"/>
    <w:rsid w:val="00F705E1"/>
    <w:rsid w:val="00F728AF"/>
    <w:rsid w:val="00F7472A"/>
    <w:rsid w:val="00F80150"/>
    <w:rsid w:val="00F83955"/>
    <w:rsid w:val="00F926C2"/>
    <w:rsid w:val="00F93B58"/>
    <w:rsid w:val="00F97095"/>
    <w:rsid w:val="00F97863"/>
    <w:rsid w:val="00FA3A4B"/>
    <w:rsid w:val="00FA4775"/>
    <w:rsid w:val="00FA580F"/>
    <w:rsid w:val="00FC4B3F"/>
    <w:rsid w:val="00FC5F4E"/>
    <w:rsid w:val="00FC637E"/>
    <w:rsid w:val="00FE2AD8"/>
    <w:rsid w:val="00FE322F"/>
    <w:rsid w:val="00FE4784"/>
    <w:rsid w:val="00FE49F0"/>
    <w:rsid w:val="00FF408E"/>
    <w:rsid w:val="00FF75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18D7B8"/>
  <w15:docId w15:val="{FDECE4F1-3EEB-45D3-B6A4-102D041D7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804D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804D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C804D8"/>
    <w:rPr>
      <w:sz w:val="18"/>
      <w:szCs w:val="18"/>
    </w:rPr>
  </w:style>
  <w:style w:type="paragraph" w:styleId="a5">
    <w:name w:val="footer"/>
    <w:basedOn w:val="a"/>
    <w:link w:val="a6"/>
    <w:uiPriority w:val="99"/>
    <w:unhideWhenUsed/>
    <w:rsid w:val="00C804D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C804D8"/>
    <w:rPr>
      <w:sz w:val="18"/>
      <w:szCs w:val="18"/>
    </w:rPr>
  </w:style>
  <w:style w:type="paragraph" w:styleId="a7">
    <w:name w:val="Normal (Web)"/>
    <w:basedOn w:val="a"/>
    <w:uiPriority w:val="99"/>
    <w:qFormat/>
    <w:rsid w:val="006C120B"/>
    <w:pPr>
      <w:spacing w:beforeAutospacing="1" w:afterAutospacing="1"/>
      <w:jc w:val="left"/>
    </w:pPr>
    <w:rPr>
      <w:rFonts w:asciiTheme="minorHAnsi" w:eastAsiaTheme="minorEastAsia" w:hAnsiTheme="minorHAnsi"/>
      <w:kern w:val="0"/>
      <w:sz w:val="24"/>
      <w:szCs w:val="24"/>
    </w:rPr>
  </w:style>
  <w:style w:type="paragraph" w:styleId="a8">
    <w:name w:val="List Paragraph"/>
    <w:basedOn w:val="a"/>
    <w:uiPriority w:val="34"/>
    <w:qFormat/>
    <w:rsid w:val="00CC502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6938657">
      <w:bodyDiv w:val="1"/>
      <w:marLeft w:val="0"/>
      <w:marRight w:val="0"/>
      <w:marTop w:val="0"/>
      <w:marBottom w:val="0"/>
      <w:divBdr>
        <w:top w:val="none" w:sz="0" w:space="0" w:color="auto"/>
        <w:left w:val="none" w:sz="0" w:space="0" w:color="auto"/>
        <w:bottom w:val="none" w:sz="0" w:space="0" w:color="auto"/>
        <w:right w:val="none" w:sz="0" w:space="0" w:color="auto"/>
      </w:divBdr>
    </w:div>
    <w:div w:id="1277830319">
      <w:bodyDiv w:val="1"/>
      <w:marLeft w:val="0"/>
      <w:marRight w:val="0"/>
      <w:marTop w:val="0"/>
      <w:marBottom w:val="0"/>
      <w:divBdr>
        <w:top w:val="none" w:sz="0" w:space="0" w:color="auto"/>
        <w:left w:val="none" w:sz="0" w:space="0" w:color="auto"/>
        <w:bottom w:val="none" w:sz="0" w:space="0" w:color="auto"/>
        <w:right w:val="none" w:sz="0" w:space="0" w:color="auto"/>
      </w:divBdr>
    </w:div>
    <w:div w:id="1676226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E534D-97C0-4406-8651-DB6E77E27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3</Pages>
  <Words>788</Words>
  <Characters>820</Characters>
  <Application>Microsoft Office Word</Application>
  <DocSecurity>0</DocSecurity>
  <Lines>82</Lines>
  <Paragraphs>45</Paragraphs>
  <ScaleCrop>false</ScaleCrop>
  <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党艳东</dc:creator>
  <cp:keywords/>
  <dc:description/>
  <cp:lastModifiedBy>党艳东</cp:lastModifiedBy>
  <cp:revision>160</cp:revision>
  <cp:lastPrinted>2018-11-22T11:29:00Z</cp:lastPrinted>
  <dcterms:created xsi:type="dcterms:W3CDTF">2018-10-30T03:54:00Z</dcterms:created>
  <dcterms:modified xsi:type="dcterms:W3CDTF">2018-12-10T17:28:00Z</dcterms:modified>
</cp:coreProperties>
</file>